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6339" w:rsidRPr="00140AD3" w:rsidRDefault="00326339" w:rsidP="00E41677">
      <w:pPr>
        <w:pStyle w:val="a4"/>
        <w:ind w:left="2832" w:firstLine="708"/>
        <w:jc w:val="left"/>
        <w:rPr>
          <w:rFonts w:ascii="Times New Roman" w:hAnsi="Times New Roman"/>
          <w:sz w:val="28"/>
          <w:szCs w:val="28"/>
        </w:rPr>
      </w:pPr>
      <w:bookmarkStart w:id="0" w:name="_Hlk74912238"/>
      <w:r w:rsidRPr="00140AD3">
        <w:rPr>
          <w:rFonts w:ascii="Times New Roman" w:hAnsi="Times New Roman"/>
          <w:b w:val="0"/>
          <w:bCs w:val="0"/>
          <w:caps w:val="0"/>
          <w:noProof/>
          <w:sz w:val="28"/>
          <w:szCs w:val="28"/>
          <w:lang w:eastAsia="uk-UA"/>
        </w:rPr>
        <w:drawing>
          <wp:anchor distT="0" distB="0" distL="114300" distR="114300" simplePos="0" relativeHeight="251659264" behindDoc="1" locked="0" layoutInCell="1" allowOverlap="1" wp14:anchorId="326D8BFF" wp14:editId="2FA07BEC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82295" cy="685800"/>
            <wp:effectExtent l="0" t="0" r="8255" b="0"/>
            <wp:wrapThrough wrapText="bothSides">
              <wp:wrapPolygon edited="0">
                <wp:start x="0" y="0"/>
                <wp:lineTo x="0" y="21000"/>
                <wp:lineTo x="21200" y="21000"/>
                <wp:lineTo x="212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29" t="14218" r="14165" b="6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6339" w:rsidRPr="00140AD3" w:rsidRDefault="00326339" w:rsidP="00326339">
      <w:pPr>
        <w:pStyle w:val="a4"/>
        <w:ind w:left="2832" w:firstLine="708"/>
        <w:rPr>
          <w:rFonts w:ascii="Times New Roman" w:hAnsi="Times New Roman"/>
          <w:sz w:val="28"/>
          <w:szCs w:val="28"/>
        </w:rPr>
      </w:pPr>
    </w:p>
    <w:p w:rsidR="00326339" w:rsidRPr="00140AD3" w:rsidRDefault="00326339" w:rsidP="00326339">
      <w:pPr>
        <w:pStyle w:val="a4"/>
        <w:ind w:left="2832" w:firstLine="708"/>
        <w:rPr>
          <w:rFonts w:ascii="Times New Roman" w:hAnsi="Times New Roman"/>
          <w:sz w:val="28"/>
          <w:szCs w:val="28"/>
        </w:rPr>
      </w:pPr>
    </w:p>
    <w:p w:rsidR="00326339" w:rsidRDefault="00326339" w:rsidP="00326339">
      <w:pPr>
        <w:pStyle w:val="a4"/>
        <w:ind w:left="3540"/>
        <w:rPr>
          <w:rFonts w:ascii="Times New Roman" w:hAnsi="Times New Roman"/>
          <w:sz w:val="28"/>
          <w:szCs w:val="28"/>
        </w:rPr>
      </w:pPr>
    </w:p>
    <w:p w:rsidR="00326339" w:rsidRPr="00140AD3" w:rsidRDefault="00326339" w:rsidP="00326339">
      <w:pPr>
        <w:pStyle w:val="a4"/>
        <w:rPr>
          <w:rFonts w:ascii="Times New Roman" w:hAnsi="Times New Roman"/>
          <w:sz w:val="28"/>
          <w:szCs w:val="28"/>
        </w:rPr>
      </w:pPr>
      <w:r w:rsidRPr="00140AD3">
        <w:rPr>
          <w:rFonts w:ascii="Times New Roman" w:hAnsi="Times New Roman"/>
          <w:sz w:val="28"/>
          <w:szCs w:val="28"/>
        </w:rPr>
        <w:t>ПОЛЯНИЦЬКої  СІЛЬСЬКОЇ РАДИ</w:t>
      </w:r>
    </w:p>
    <w:p w:rsidR="007F5319" w:rsidRPr="00140AD3" w:rsidRDefault="00326339" w:rsidP="007F5319">
      <w:pPr>
        <w:pStyle w:val="a4"/>
        <w:rPr>
          <w:rFonts w:ascii="Times New Roman" w:hAnsi="Times New Roman"/>
          <w:sz w:val="28"/>
          <w:szCs w:val="28"/>
        </w:rPr>
      </w:pPr>
      <w:r w:rsidRPr="00140AD3">
        <w:rPr>
          <w:rFonts w:ascii="Times New Roman" w:hAnsi="Times New Roman"/>
          <w:sz w:val="28"/>
          <w:szCs w:val="28"/>
        </w:rPr>
        <w:t>Надвірнянського району івано-франківської області</w:t>
      </w:r>
      <w:r w:rsidR="005104B9">
        <w:rPr>
          <w:rFonts w:ascii="Times New Roman" w:hAnsi="Times New Roman"/>
          <w:sz w:val="28"/>
          <w:szCs w:val="28"/>
        </w:rPr>
        <w:t xml:space="preserve"> </w:t>
      </w:r>
      <w:r w:rsidR="007F5319" w:rsidRPr="00140AD3">
        <w:rPr>
          <w:rFonts w:ascii="Times New Roman" w:hAnsi="Times New Roman"/>
          <w:sz w:val="28"/>
          <w:szCs w:val="28"/>
        </w:rPr>
        <w:t>виконавчий комітет</w:t>
      </w:r>
    </w:p>
    <w:p w:rsidR="00651562" w:rsidRDefault="00A26CD5" w:rsidP="007F531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326339">
        <w:rPr>
          <w:rFonts w:ascii="Times New Roman" w:hAnsi="Times New Roman"/>
          <w:sz w:val="28"/>
          <w:szCs w:val="28"/>
        </w:rPr>
        <w:t>Р</w:t>
      </w:r>
      <w:r w:rsidR="00326339" w:rsidRPr="00140AD3">
        <w:rPr>
          <w:rFonts w:ascii="Times New Roman" w:hAnsi="Times New Roman"/>
          <w:sz w:val="28"/>
          <w:szCs w:val="28"/>
        </w:rPr>
        <w:t>ІШЕННЯ</w:t>
      </w:r>
      <w:r w:rsidR="005E46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( ПРОЄКТ )</w:t>
      </w:r>
    </w:p>
    <w:p w:rsidR="00224F25" w:rsidRPr="007C60B5" w:rsidRDefault="00224F25" w:rsidP="00326339">
      <w:pPr>
        <w:pStyle w:val="a4"/>
        <w:ind w:left="3540"/>
        <w:jc w:val="left"/>
        <w:rPr>
          <w:rFonts w:ascii="Times New Roman" w:hAnsi="Times New Roman"/>
          <w:i/>
          <w:sz w:val="28"/>
          <w:szCs w:val="28"/>
        </w:rPr>
      </w:pPr>
    </w:p>
    <w:p w:rsidR="00651562" w:rsidRDefault="00326339" w:rsidP="00326339">
      <w:pPr>
        <w:rPr>
          <w:rFonts w:ascii="Times New Roman" w:hAnsi="Times New Roman"/>
          <w:b/>
          <w:sz w:val="28"/>
          <w:szCs w:val="28"/>
          <w:u w:val="single"/>
        </w:rPr>
      </w:pPr>
      <w:r w:rsidRPr="007C60B5">
        <w:rPr>
          <w:rFonts w:ascii="Times New Roman" w:hAnsi="Times New Roman"/>
          <w:b/>
          <w:sz w:val="28"/>
          <w:szCs w:val="28"/>
        </w:rPr>
        <w:t xml:space="preserve"> від </w:t>
      </w:r>
      <w:r w:rsidR="0058357D">
        <w:rPr>
          <w:rFonts w:ascii="Times New Roman" w:hAnsi="Times New Roman"/>
          <w:b/>
          <w:sz w:val="28"/>
          <w:szCs w:val="28"/>
        </w:rPr>
        <w:t>___</w:t>
      </w:r>
      <w:r w:rsidR="00CF3C99" w:rsidRPr="007C60B5">
        <w:rPr>
          <w:rFonts w:ascii="Times New Roman" w:hAnsi="Times New Roman"/>
          <w:b/>
          <w:sz w:val="28"/>
          <w:szCs w:val="28"/>
        </w:rPr>
        <w:t xml:space="preserve">  </w:t>
      </w:r>
      <w:r w:rsidR="0058357D">
        <w:rPr>
          <w:rFonts w:ascii="Times New Roman" w:hAnsi="Times New Roman"/>
          <w:b/>
          <w:sz w:val="28"/>
          <w:szCs w:val="28"/>
        </w:rPr>
        <w:t>____</w:t>
      </w:r>
      <w:r w:rsidR="005104B9" w:rsidRPr="007C60B5">
        <w:rPr>
          <w:rFonts w:ascii="Times New Roman" w:hAnsi="Times New Roman"/>
          <w:b/>
          <w:sz w:val="28"/>
          <w:szCs w:val="28"/>
        </w:rPr>
        <w:t xml:space="preserve"> </w:t>
      </w:r>
      <w:r w:rsidRPr="007C60B5">
        <w:rPr>
          <w:rFonts w:ascii="Times New Roman" w:hAnsi="Times New Roman"/>
          <w:b/>
          <w:sz w:val="28"/>
          <w:szCs w:val="28"/>
        </w:rPr>
        <w:t>20</w:t>
      </w:r>
      <w:r w:rsidR="00A26CD5">
        <w:rPr>
          <w:rFonts w:ascii="Times New Roman" w:hAnsi="Times New Roman"/>
          <w:b/>
          <w:sz w:val="28"/>
          <w:szCs w:val="28"/>
        </w:rPr>
        <w:t>26</w:t>
      </w:r>
      <w:r w:rsidR="006B6B7F" w:rsidRPr="007C60B5">
        <w:rPr>
          <w:rFonts w:ascii="Times New Roman" w:hAnsi="Times New Roman"/>
          <w:b/>
          <w:sz w:val="28"/>
          <w:szCs w:val="28"/>
        </w:rPr>
        <w:t xml:space="preserve"> </w:t>
      </w:r>
      <w:r w:rsidR="00181026" w:rsidRPr="007C60B5">
        <w:rPr>
          <w:rFonts w:ascii="Times New Roman" w:hAnsi="Times New Roman"/>
          <w:b/>
          <w:sz w:val="28"/>
          <w:szCs w:val="28"/>
        </w:rPr>
        <w:t>р.</w:t>
      </w:r>
      <w:r w:rsidRPr="0009287A">
        <w:rPr>
          <w:rFonts w:ascii="Times New Roman" w:hAnsi="Times New Roman"/>
          <w:sz w:val="28"/>
          <w:szCs w:val="28"/>
        </w:rPr>
        <w:tab/>
      </w:r>
      <w:r w:rsidRPr="0009287A">
        <w:rPr>
          <w:rFonts w:ascii="Times New Roman" w:hAnsi="Times New Roman"/>
          <w:sz w:val="28"/>
          <w:szCs w:val="28"/>
        </w:rPr>
        <w:tab/>
      </w:r>
      <w:proofErr w:type="spellStart"/>
      <w:r w:rsidR="007F5319" w:rsidRPr="007F5319">
        <w:rPr>
          <w:rFonts w:ascii="Times New Roman" w:hAnsi="Times New Roman"/>
          <w:b/>
          <w:bCs/>
          <w:sz w:val="28"/>
          <w:szCs w:val="28"/>
        </w:rPr>
        <w:t>с.Поляниця</w:t>
      </w:r>
      <w:proofErr w:type="spellEnd"/>
      <w:r w:rsidR="007F5319" w:rsidRPr="007F531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F5319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09287A">
        <w:rPr>
          <w:rFonts w:ascii="Times New Roman" w:hAnsi="Times New Roman"/>
          <w:sz w:val="28"/>
          <w:szCs w:val="28"/>
        </w:rPr>
        <w:t xml:space="preserve">                 </w:t>
      </w:r>
      <w:r w:rsidR="0058357D">
        <w:rPr>
          <w:rFonts w:ascii="Times New Roman" w:hAnsi="Times New Roman"/>
          <w:sz w:val="28"/>
          <w:szCs w:val="28"/>
        </w:rPr>
        <w:t xml:space="preserve">   </w:t>
      </w:r>
      <w:r w:rsidRPr="0009287A">
        <w:rPr>
          <w:rFonts w:ascii="Times New Roman" w:hAnsi="Times New Roman"/>
          <w:sz w:val="28"/>
          <w:szCs w:val="28"/>
        </w:rPr>
        <w:t xml:space="preserve">   </w:t>
      </w:r>
      <w:r w:rsidRPr="007C60B5">
        <w:rPr>
          <w:rFonts w:ascii="Times New Roman" w:hAnsi="Times New Roman"/>
          <w:b/>
          <w:sz w:val="28"/>
          <w:szCs w:val="28"/>
          <w:u w:val="single"/>
        </w:rPr>
        <w:t xml:space="preserve">№ </w:t>
      </w:r>
      <w:r w:rsidR="00A26CD5">
        <w:rPr>
          <w:rFonts w:ascii="Times New Roman" w:hAnsi="Times New Roman"/>
          <w:b/>
          <w:sz w:val="28"/>
          <w:szCs w:val="28"/>
          <w:u w:val="single"/>
        </w:rPr>
        <w:t>_____</w:t>
      </w:r>
    </w:p>
    <w:p w:rsidR="007F5319" w:rsidRPr="005471E5" w:rsidRDefault="007F5319" w:rsidP="00326339">
      <w:pPr>
        <w:rPr>
          <w:rFonts w:ascii="Times New Roman" w:hAnsi="Times New Roman"/>
          <w:sz w:val="28"/>
          <w:szCs w:val="28"/>
          <w:lang w:val="ru-RU"/>
        </w:rPr>
      </w:pPr>
      <w:bookmarkStart w:id="1" w:name="_GoBack"/>
      <w:bookmarkEnd w:id="1"/>
    </w:p>
    <w:p w:rsidR="00E41677" w:rsidRPr="00C86025" w:rsidRDefault="00E41677" w:rsidP="00E416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2" w:name="_Hlk74912336"/>
      <w:bookmarkEnd w:id="0"/>
      <w:r w:rsidRPr="00C86025">
        <w:rPr>
          <w:rFonts w:ascii="Times New Roman" w:hAnsi="Times New Roman"/>
          <w:b/>
          <w:sz w:val="28"/>
          <w:szCs w:val="28"/>
        </w:rPr>
        <w:t>Про погодження розмірів тарифів</w:t>
      </w:r>
    </w:p>
    <w:p w:rsidR="00E41677" w:rsidRPr="00C86025" w:rsidRDefault="00E41677" w:rsidP="00E416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6025">
        <w:rPr>
          <w:rFonts w:ascii="Times New Roman" w:hAnsi="Times New Roman"/>
          <w:b/>
          <w:sz w:val="28"/>
          <w:szCs w:val="28"/>
        </w:rPr>
        <w:t xml:space="preserve">про надання послуг з централізованого </w:t>
      </w:r>
    </w:p>
    <w:p w:rsidR="00E41677" w:rsidRDefault="00E41677" w:rsidP="00E416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86025">
        <w:rPr>
          <w:rFonts w:ascii="Times New Roman" w:hAnsi="Times New Roman"/>
          <w:b/>
          <w:sz w:val="28"/>
          <w:szCs w:val="28"/>
        </w:rPr>
        <w:t xml:space="preserve">водопостачання та водовідведення </w:t>
      </w:r>
    </w:p>
    <w:p w:rsidR="00E41677" w:rsidRDefault="00E41677" w:rsidP="00E41677">
      <w:pPr>
        <w:pStyle w:val="a8"/>
        <w:spacing w:before="0" w:beforeAutospacing="0" w:after="0" w:afterAutospacing="0"/>
        <w:ind w:left="75" w:firstLine="708"/>
        <w:jc w:val="both"/>
      </w:pPr>
    </w:p>
    <w:p w:rsidR="00E41677" w:rsidRPr="00672858" w:rsidRDefault="00E41677" w:rsidP="00E41677">
      <w:pPr>
        <w:pStyle w:val="a8"/>
        <w:spacing w:before="0" w:beforeAutospacing="0" w:after="0" w:afterAutospacing="0"/>
        <w:ind w:left="75" w:firstLine="708"/>
        <w:jc w:val="both"/>
        <w:rPr>
          <w:sz w:val="28"/>
          <w:szCs w:val="28"/>
          <w:bdr w:val="none" w:sz="0" w:space="0" w:color="auto" w:frame="1"/>
        </w:rPr>
      </w:pPr>
      <w:r w:rsidRPr="00E360AD">
        <w:rPr>
          <w:sz w:val="28"/>
          <w:szCs w:val="28"/>
        </w:rPr>
        <w:t xml:space="preserve">Розглянувши звернення ТзОВ «Буковель» від </w:t>
      </w:r>
      <w:r w:rsidR="00A26CD5">
        <w:rPr>
          <w:sz w:val="28"/>
          <w:szCs w:val="28"/>
        </w:rPr>
        <w:t>08</w:t>
      </w:r>
      <w:r w:rsidRPr="00E360AD">
        <w:rPr>
          <w:sz w:val="28"/>
          <w:szCs w:val="28"/>
        </w:rPr>
        <w:t>.</w:t>
      </w:r>
      <w:r w:rsidR="00A26CD5">
        <w:rPr>
          <w:sz w:val="28"/>
          <w:szCs w:val="28"/>
        </w:rPr>
        <w:t>09</w:t>
      </w:r>
      <w:r w:rsidRPr="00E360AD">
        <w:rPr>
          <w:sz w:val="28"/>
          <w:szCs w:val="28"/>
        </w:rPr>
        <w:t>.20</w:t>
      </w:r>
      <w:r w:rsidR="00A26CD5">
        <w:rPr>
          <w:sz w:val="28"/>
          <w:szCs w:val="28"/>
        </w:rPr>
        <w:t>26</w:t>
      </w:r>
      <w:r w:rsidRPr="00E360AD">
        <w:rPr>
          <w:sz w:val="28"/>
          <w:szCs w:val="28"/>
        </w:rPr>
        <w:t xml:space="preserve"> року за №</w:t>
      </w:r>
      <w:r w:rsidR="00A26CD5">
        <w:rPr>
          <w:sz w:val="28"/>
          <w:szCs w:val="28"/>
        </w:rPr>
        <w:t>07102025/01</w:t>
      </w:r>
      <w:r w:rsidRPr="00E360AD">
        <w:rPr>
          <w:sz w:val="28"/>
          <w:szCs w:val="28"/>
        </w:rPr>
        <w:t xml:space="preserve"> про  встановлен</w:t>
      </w:r>
      <w:r w:rsidR="00A26CD5">
        <w:rPr>
          <w:sz w:val="28"/>
          <w:szCs w:val="28"/>
        </w:rPr>
        <w:t>ня</w:t>
      </w:r>
      <w:r w:rsidRPr="00E360AD">
        <w:rPr>
          <w:sz w:val="28"/>
          <w:szCs w:val="28"/>
        </w:rPr>
        <w:t xml:space="preserve">  наступних розмірів тарифів та надання послуг з централізованого водопостачання та водовідведення в </w:t>
      </w:r>
      <w:proofErr w:type="spellStart"/>
      <w:r w:rsidRPr="00E360AD">
        <w:rPr>
          <w:sz w:val="28"/>
          <w:szCs w:val="28"/>
        </w:rPr>
        <w:t>с.Поляниця</w:t>
      </w:r>
      <w:proofErr w:type="spellEnd"/>
      <w:r w:rsidRPr="00E360AD">
        <w:rPr>
          <w:sz w:val="28"/>
          <w:szCs w:val="28"/>
        </w:rPr>
        <w:t xml:space="preserve">, керуючись ст.28 Закону  України  </w:t>
      </w:r>
      <w:r w:rsidRPr="00E360AD">
        <w:rPr>
          <w:sz w:val="28"/>
          <w:szCs w:val="28"/>
          <w:bdr w:val="none" w:sz="0" w:space="0" w:color="auto" w:frame="1"/>
        </w:rPr>
        <w:t>“Про місцеве самоврядування в Україні”</w:t>
      </w:r>
      <w:r w:rsidRPr="00E360AD">
        <w:rPr>
          <w:sz w:val="28"/>
          <w:szCs w:val="28"/>
          <w:lang w:eastAsia="ru-RU"/>
        </w:rPr>
        <w:t>»,</w:t>
      </w:r>
      <w:r w:rsidRPr="00E360AD">
        <w:rPr>
          <w:sz w:val="28"/>
          <w:szCs w:val="28"/>
          <w:lang w:val="ru-RU" w:eastAsia="ru-RU"/>
        </w:rPr>
        <w:t> </w:t>
      </w:r>
      <w:r w:rsidRPr="00E360AD">
        <w:rPr>
          <w:sz w:val="28"/>
          <w:szCs w:val="28"/>
          <w:lang w:eastAsia="ru-RU"/>
        </w:rPr>
        <w:t xml:space="preserve"> пунктом 2 частини 3 статті 4, частиною  </w:t>
      </w:r>
      <w:r w:rsidRPr="00E360AD">
        <w:rPr>
          <w:sz w:val="28"/>
          <w:szCs w:val="28"/>
          <w:lang w:val="ru-RU" w:eastAsia="ru-RU"/>
        </w:rPr>
        <w:t xml:space="preserve">1 </w:t>
      </w:r>
      <w:proofErr w:type="spellStart"/>
      <w:r w:rsidRPr="00E360AD">
        <w:rPr>
          <w:sz w:val="28"/>
          <w:szCs w:val="28"/>
          <w:lang w:val="ru-RU" w:eastAsia="ru-RU"/>
        </w:rPr>
        <w:t>ст</w:t>
      </w:r>
      <w:r w:rsidRPr="00E360AD">
        <w:rPr>
          <w:sz w:val="28"/>
          <w:szCs w:val="28"/>
          <w:lang w:eastAsia="ru-RU"/>
        </w:rPr>
        <w:t>атті</w:t>
      </w:r>
      <w:proofErr w:type="spellEnd"/>
      <w:r w:rsidRPr="00E360AD">
        <w:rPr>
          <w:sz w:val="28"/>
          <w:szCs w:val="28"/>
          <w:lang w:val="ru-RU" w:eastAsia="ru-RU"/>
        </w:rPr>
        <w:t xml:space="preserve"> 10 Закону </w:t>
      </w:r>
      <w:proofErr w:type="spellStart"/>
      <w:r w:rsidRPr="00E360AD">
        <w:rPr>
          <w:sz w:val="28"/>
          <w:szCs w:val="28"/>
          <w:lang w:val="ru-RU" w:eastAsia="ru-RU"/>
        </w:rPr>
        <w:t>України</w:t>
      </w:r>
      <w:proofErr w:type="spellEnd"/>
      <w:r w:rsidRPr="00E360AD">
        <w:rPr>
          <w:sz w:val="28"/>
          <w:szCs w:val="28"/>
          <w:lang w:val="ru-RU" w:eastAsia="ru-RU"/>
        </w:rPr>
        <w:t xml:space="preserve"> «Про </w:t>
      </w:r>
      <w:proofErr w:type="spellStart"/>
      <w:r w:rsidRPr="00E360AD">
        <w:rPr>
          <w:sz w:val="28"/>
          <w:szCs w:val="28"/>
          <w:lang w:val="ru-RU" w:eastAsia="ru-RU"/>
        </w:rPr>
        <w:t>житлово</w:t>
      </w:r>
      <w:proofErr w:type="spellEnd"/>
      <w:r w:rsidRPr="00E360AD">
        <w:rPr>
          <w:sz w:val="28"/>
          <w:szCs w:val="28"/>
          <w:lang w:val="ru-RU" w:eastAsia="ru-RU"/>
        </w:rPr>
        <w:t xml:space="preserve"> – </w:t>
      </w:r>
      <w:proofErr w:type="spellStart"/>
      <w:r w:rsidRPr="00E360AD">
        <w:rPr>
          <w:sz w:val="28"/>
          <w:szCs w:val="28"/>
          <w:lang w:val="ru-RU" w:eastAsia="ru-RU"/>
        </w:rPr>
        <w:t>комунальні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послуги</w:t>
      </w:r>
      <w:proofErr w:type="spellEnd"/>
      <w:r w:rsidRPr="00E360AD">
        <w:rPr>
          <w:sz w:val="28"/>
          <w:szCs w:val="28"/>
          <w:lang w:val="ru-RU" w:eastAsia="ru-RU"/>
        </w:rPr>
        <w:t>»</w:t>
      </w:r>
      <w:r w:rsidRPr="00E360AD">
        <w:rPr>
          <w:sz w:val="28"/>
          <w:szCs w:val="28"/>
          <w:lang w:eastAsia="ru-RU"/>
        </w:rPr>
        <w:t>,</w:t>
      </w:r>
      <w:r w:rsidRPr="00E360AD">
        <w:rPr>
          <w:sz w:val="28"/>
          <w:szCs w:val="28"/>
          <w:lang w:val="ru-RU" w:eastAsia="ru-RU"/>
        </w:rPr>
        <w:t xml:space="preserve"> Порядком </w:t>
      </w:r>
      <w:proofErr w:type="spellStart"/>
      <w:r w:rsidRPr="00E360AD">
        <w:rPr>
          <w:sz w:val="28"/>
          <w:szCs w:val="28"/>
          <w:lang w:val="ru-RU" w:eastAsia="ru-RU"/>
        </w:rPr>
        <w:t>формування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тарифів</w:t>
      </w:r>
      <w:proofErr w:type="spellEnd"/>
      <w:r w:rsidRPr="00E360AD">
        <w:rPr>
          <w:sz w:val="28"/>
          <w:szCs w:val="28"/>
          <w:lang w:val="ru-RU" w:eastAsia="ru-RU"/>
        </w:rPr>
        <w:t xml:space="preserve"> на </w:t>
      </w:r>
      <w:proofErr w:type="spellStart"/>
      <w:r w:rsidRPr="00E360AD">
        <w:rPr>
          <w:sz w:val="28"/>
          <w:szCs w:val="28"/>
          <w:lang w:val="ru-RU" w:eastAsia="ru-RU"/>
        </w:rPr>
        <w:t>централізоване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водопостачання</w:t>
      </w:r>
      <w:proofErr w:type="spellEnd"/>
      <w:r w:rsidRPr="00E360AD">
        <w:rPr>
          <w:sz w:val="28"/>
          <w:szCs w:val="28"/>
          <w:lang w:val="ru-RU" w:eastAsia="ru-RU"/>
        </w:rPr>
        <w:t xml:space="preserve"> та </w:t>
      </w:r>
      <w:proofErr w:type="spellStart"/>
      <w:r w:rsidRPr="00E360AD">
        <w:rPr>
          <w:sz w:val="28"/>
          <w:szCs w:val="28"/>
          <w:lang w:val="ru-RU" w:eastAsia="ru-RU"/>
        </w:rPr>
        <w:t>централізоване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водовідведення</w:t>
      </w:r>
      <w:proofErr w:type="spellEnd"/>
      <w:r w:rsidRPr="00E360AD">
        <w:rPr>
          <w:sz w:val="28"/>
          <w:szCs w:val="28"/>
          <w:lang w:val="ru-RU" w:eastAsia="ru-RU"/>
        </w:rPr>
        <w:t xml:space="preserve">, </w:t>
      </w:r>
      <w:proofErr w:type="spellStart"/>
      <w:r w:rsidRPr="00E360AD">
        <w:rPr>
          <w:sz w:val="28"/>
          <w:szCs w:val="28"/>
          <w:lang w:val="ru-RU" w:eastAsia="ru-RU"/>
        </w:rPr>
        <w:t>затвердженим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постановою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Кабінету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Міністрів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України</w:t>
      </w:r>
      <w:proofErr w:type="spellEnd"/>
      <w:r w:rsidRPr="00E360AD">
        <w:rPr>
          <w:sz w:val="28"/>
          <w:szCs w:val="28"/>
          <w:lang w:val="ru-RU" w:eastAsia="ru-RU"/>
        </w:rPr>
        <w:t xml:space="preserve"> </w:t>
      </w:r>
      <w:proofErr w:type="spellStart"/>
      <w:r w:rsidRPr="00E360AD">
        <w:rPr>
          <w:sz w:val="28"/>
          <w:szCs w:val="28"/>
          <w:lang w:val="ru-RU" w:eastAsia="ru-RU"/>
        </w:rPr>
        <w:t>від</w:t>
      </w:r>
      <w:proofErr w:type="spellEnd"/>
      <w:r w:rsidRPr="00E360AD">
        <w:rPr>
          <w:sz w:val="28"/>
          <w:szCs w:val="28"/>
          <w:lang w:val="ru-RU" w:eastAsia="ru-RU"/>
        </w:rPr>
        <w:t xml:space="preserve"> 01.06.2011 № 869</w:t>
      </w:r>
      <w:r w:rsidRPr="00E360AD">
        <w:rPr>
          <w:sz w:val="28"/>
          <w:szCs w:val="28"/>
          <w:lang w:eastAsia="ru-RU"/>
        </w:rPr>
        <w:t xml:space="preserve"> (зі змінами)</w:t>
      </w:r>
      <w:r w:rsidRPr="00E360AD">
        <w:rPr>
          <w:sz w:val="28"/>
          <w:szCs w:val="28"/>
          <w:lang w:val="ru-RU" w:eastAsia="ru-RU"/>
        </w:rPr>
        <w:t xml:space="preserve">, </w:t>
      </w:r>
      <w:r w:rsidRPr="00B87901">
        <w:rPr>
          <w:bdr w:val="none" w:sz="0" w:space="0" w:color="auto" w:frame="1"/>
        </w:rPr>
        <w:t xml:space="preserve"> </w:t>
      </w:r>
      <w:r>
        <w:rPr>
          <w:bdr w:val="none" w:sz="0" w:space="0" w:color="auto" w:frame="1"/>
        </w:rPr>
        <w:t xml:space="preserve"> </w:t>
      </w:r>
      <w:r w:rsidRPr="00672858">
        <w:rPr>
          <w:sz w:val="28"/>
          <w:szCs w:val="28"/>
          <w:bdr w:val="none" w:sz="0" w:space="0" w:color="auto" w:frame="1"/>
        </w:rPr>
        <w:t xml:space="preserve">виконавчий комітет </w:t>
      </w:r>
    </w:p>
    <w:p w:rsidR="00E41677" w:rsidRPr="00FC3B3A" w:rsidRDefault="00E41677" w:rsidP="00E41677">
      <w:pPr>
        <w:pStyle w:val="a8"/>
        <w:spacing w:before="0" w:beforeAutospacing="0" w:after="0" w:afterAutospacing="0"/>
        <w:ind w:left="75" w:firstLine="708"/>
        <w:jc w:val="both"/>
        <w:rPr>
          <w:color w:val="FF0000"/>
          <w:bdr w:val="none" w:sz="0" w:space="0" w:color="auto" w:frame="1"/>
        </w:rPr>
      </w:pPr>
    </w:p>
    <w:p w:rsidR="00E41677" w:rsidRPr="00B87901" w:rsidRDefault="00E41677" w:rsidP="00E41677">
      <w:pPr>
        <w:shd w:val="clear" w:color="auto" w:fill="FFFFFF"/>
        <w:spacing w:line="274" w:lineRule="atLeast"/>
        <w:jc w:val="center"/>
        <w:textAlignment w:val="baseline"/>
        <w:rPr>
          <w:rStyle w:val="a9"/>
          <w:rFonts w:ascii="Times New Roman" w:eastAsiaTheme="minorEastAsia" w:hAnsi="Times New Roman"/>
          <w:sz w:val="24"/>
          <w:szCs w:val="24"/>
          <w:bdr w:val="none" w:sz="0" w:space="0" w:color="auto" w:frame="1"/>
        </w:rPr>
      </w:pPr>
      <w:r w:rsidRPr="00B87901">
        <w:rPr>
          <w:rStyle w:val="a9"/>
          <w:rFonts w:ascii="Times New Roman" w:eastAsiaTheme="minorEastAsia" w:hAnsi="Times New Roman"/>
          <w:sz w:val="24"/>
          <w:szCs w:val="24"/>
          <w:bdr w:val="none" w:sz="0" w:space="0" w:color="auto" w:frame="1"/>
        </w:rPr>
        <w:t>В И Р І Ш И</w:t>
      </w:r>
      <w:r>
        <w:rPr>
          <w:rStyle w:val="a9"/>
          <w:rFonts w:ascii="Times New Roman" w:eastAsiaTheme="minorEastAsia" w:hAnsi="Times New Roman"/>
          <w:sz w:val="24"/>
          <w:szCs w:val="24"/>
          <w:bdr w:val="none" w:sz="0" w:space="0" w:color="auto" w:frame="1"/>
        </w:rPr>
        <w:t xml:space="preserve"> В</w:t>
      </w:r>
      <w:r w:rsidRPr="00B87901">
        <w:rPr>
          <w:rStyle w:val="a9"/>
          <w:rFonts w:ascii="Times New Roman" w:eastAsiaTheme="minorEastAsia" w:hAnsi="Times New Roman"/>
          <w:sz w:val="24"/>
          <w:szCs w:val="24"/>
          <w:bdr w:val="none" w:sz="0" w:space="0" w:color="auto" w:frame="1"/>
        </w:rPr>
        <w:t>:</w:t>
      </w:r>
    </w:p>
    <w:p w:rsidR="00E41677" w:rsidRPr="00E41677" w:rsidRDefault="00E41677" w:rsidP="00E41677">
      <w:pPr>
        <w:numPr>
          <w:ilvl w:val="0"/>
          <w:numId w:val="15"/>
        </w:numPr>
        <w:shd w:val="clear" w:color="auto" w:fill="FFFFFF"/>
        <w:spacing w:after="0" w:line="274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ru-RU" w:bidi="uk-UA"/>
        </w:rPr>
      </w:pPr>
      <w:r w:rsidRPr="00C86025">
        <w:rPr>
          <w:rFonts w:ascii="Times New Roman" w:hAnsi="Times New Roman"/>
          <w:sz w:val="28"/>
          <w:szCs w:val="28"/>
        </w:rPr>
        <w:t xml:space="preserve">Погодити  ТзОВ «Буковель» встановлення наступних розмірів тарифів та надання послуг з централізованого водовідведення та водопостачання в </w:t>
      </w:r>
      <w:proofErr w:type="spellStart"/>
      <w:r w:rsidRPr="00C86025">
        <w:rPr>
          <w:rFonts w:ascii="Times New Roman" w:hAnsi="Times New Roman"/>
          <w:sz w:val="28"/>
          <w:szCs w:val="28"/>
        </w:rPr>
        <w:t>с.Поляниця</w:t>
      </w:r>
      <w:proofErr w:type="spellEnd"/>
      <w:r w:rsidRPr="00C86025">
        <w:rPr>
          <w:rFonts w:ascii="Times New Roman" w:hAnsi="Times New Roman"/>
          <w:sz w:val="28"/>
          <w:szCs w:val="28"/>
        </w:rPr>
        <w:t>, з 01.</w:t>
      </w:r>
      <w:r w:rsidR="00A26CD5">
        <w:rPr>
          <w:rFonts w:ascii="Times New Roman" w:hAnsi="Times New Roman"/>
          <w:sz w:val="28"/>
          <w:szCs w:val="28"/>
        </w:rPr>
        <w:t>11</w:t>
      </w:r>
      <w:r w:rsidRPr="00C86025">
        <w:rPr>
          <w:rFonts w:ascii="Times New Roman" w:hAnsi="Times New Roman"/>
          <w:sz w:val="28"/>
          <w:szCs w:val="28"/>
        </w:rPr>
        <w:t>.202</w:t>
      </w:r>
      <w:r w:rsidR="00A26CD5">
        <w:rPr>
          <w:rFonts w:ascii="Times New Roman" w:hAnsi="Times New Roman"/>
          <w:sz w:val="28"/>
          <w:szCs w:val="28"/>
        </w:rPr>
        <w:t>6</w:t>
      </w:r>
      <w:r w:rsidRPr="00C86025">
        <w:rPr>
          <w:rFonts w:ascii="Times New Roman" w:hAnsi="Times New Roman"/>
          <w:sz w:val="28"/>
          <w:szCs w:val="28"/>
        </w:rPr>
        <w:t xml:space="preserve"> року фізичним та юридичним особам:</w:t>
      </w:r>
    </w:p>
    <w:p w:rsidR="00E41677" w:rsidRPr="00C86025" w:rsidRDefault="00E41677" w:rsidP="00E41677">
      <w:pPr>
        <w:shd w:val="clear" w:color="auto" w:fill="FFFFFF"/>
        <w:spacing w:after="0" w:line="274" w:lineRule="atLeast"/>
        <w:ind w:left="720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lang w:eastAsia="ru-RU" w:bidi="uk-UA"/>
        </w:rPr>
      </w:pPr>
    </w:p>
    <w:p w:rsidR="00E41677" w:rsidRPr="0014238E" w:rsidRDefault="00E41677" w:rsidP="00E41677">
      <w:pPr>
        <w:shd w:val="clear" w:color="auto" w:fill="FFFFFF"/>
        <w:spacing w:after="0" w:line="274" w:lineRule="atLeast"/>
        <w:ind w:left="720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 w:bidi="uk-U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97"/>
        <w:gridCol w:w="3087"/>
        <w:gridCol w:w="1895"/>
        <w:gridCol w:w="1900"/>
        <w:gridCol w:w="1907"/>
      </w:tblGrid>
      <w:tr w:rsidR="00E41677" w:rsidTr="00E41677">
        <w:tc>
          <w:tcPr>
            <w:tcW w:w="697" w:type="dxa"/>
          </w:tcPr>
          <w:p w:rsidR="00E41677" w:rsidRPr="00A24BCB" w:rsidRDefault="00E41677" w:rsidP="00F663A5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</w:p>
          <w:p w:rsidR="00E41677" w:rsidRPr="00E91B14" w:rsidRDefault="00E41677" w:rsidP="00F663A5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 w:bidi="uk-UA"/>
              </w:rPr>
              <w:t>N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 xml:space="preserve"> п/п</w:t>
            </w:r>
          </w:p>
        </w:tc>
        <w:tc>
          <w:tcPr>
            <w:tcW w:w="3087" w:type="dxa"/>
          </w:tcPr>
          <w:p w:rsidR="00E41677" w:rsidRDefault="00E41677" w:rsidP="00F663A5">
            <w:pPr>
              <w:spacing w:line="274" w:lineRule="atLeast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Найменування послуги</w:t>
            </w:r>
          </w:p>
        </w:tc>
        <w:tc>
          <w:tcPr>
            <w:tcW w:w="1895" w:type="dxa"/>
          </w:tcPr>
          <w:p w:rsidR="00E41677" w:rsidRDefault="00E41677" w:rsidP="00F663A5">
            <w:pPr>
              <w:spacing w:line="274" w:lineRule="atLeast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Тариф грн./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м.куб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 xml:space="preserve"> для фізичних осіб, населення</w:t>
            </w:r>
          </w:p>
        </w:tc>
        <w:tc>
          <w:tcPr>
            <w:tcW w:w="1900" w:type="dxa"/>
          </w:tcPr>
          <w:p w:rsidR="00E41677" w:rsidRDefault="00E41677" w:rsidP="00F663A5">
            <w:pPr>
              <w:spacing w:line="274" w:lineRule="atLeast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Тариф грн./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м.куб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 xml:space="preserve"> для бюджетних установ</w:t>
            </w:r>
          </w:p>
        </w:tc>
        <w:tc>
          <w:tcPr>
            <w:tcW w:w="1907" w:type="dxa"/>
          </w:tcPr>
          <w:p w:rsidR="00E41677" w:rsidRDefault="00E41677" w:rsidP="00F663A5">
            <w:pPr>
              <w:spacing w:line="274" w:lineRule="atLeast"/>
              <w:jc w:val="center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Тариф грн./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м.куб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 xml:space="preserve"> для інших споживачів (юридичних осіб та підприємців</w:t>
            </w:r>
          </w:p>
        </w:tc>
      </w:tr>
      <w:tr w:rsidR="00E41677" w:rsidTr="00E41677">
        <w:tc>
          <w:tcPr>
            <w:tcW w:w="697" w:type="dxa"/>
          </w:tcPr>
          <w:p w:rsidR="00E41677" w:rsidRDefault="00E41677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1.</w:t>
            </w:r>
          </w:p>
        </w:tc>
        <w:tc>
          <w:tcPr>
            <w:tcW w:w="3087" w:type="dxa"/>
          </w:tcPr>
          <w:p w:rsidR="00E41677" w:rsidRPr="00CC21E7" w:rsidRDefault="00E41677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Водовідведення</w:t>
            </w:r>
          </w:p>
        </w:tc>
        <w:tc>
          <w:tcPr>
            <w:tcW w:w="1895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70,00</w:t>
            </w:r>
          </w:p>
        </w:tc>
        <w:tc>
          <w:tcPr>
            <w:tcW w:w="1900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70,00</w:t>
            </w:r>
          </w:p>
        </w:tc>
        <w:tc>
          <w:tcPr>
            <w:tcW w:w="1907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70,00</w:t>
            </w:r>
          </w:p>
        </w:tc>
      </w:tr>
      <w:tr w:rsidR="00E41677" w:rsidTr="00E41677">
        <w:tc>
          <w:tcPr>
            <w:tcW w:w="697" w:type="dxa"/>
          </w:tcPr>
          <w:p w:rsidR="00E41677" w:rsidRPr="00103B31" w:rsidRDefault="00E41677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2.</w:t>
            </w:r>
          </w:p>
        </w:tc>
        <w:tc>
          <w:tcPr>
            <w:tcW w:w="3087" w:type="dxa"/>
          </w:tcPr>
          <w:p w:rsidR="00E41677" w:rsidRDefault="00E41677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 xml:space="preserve">Водопостачання </w:t>
            </w:r>
          </w:p>
        </w:tc>
        <w:tc>
          <w:tcPr>
            <w:tcW w:w="1895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50,00</w:t>
            </w:r>
          </w:p>
        </w:tc>
        <w:tc>
          <w:tcPr>
            <w:tcW w:w="1900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50,00</w:t>
            </w:r>
          </w:p>
        </w:tc>
        <w:tc>
          <w:tcPr>
            <w:tcW w:w="1907" w:type="dxa"/>
          </w:tcPr>
          <w:p w:rsidR="00E41677" w:rsidRDefault="00A26CD5" w:rsidP="00E41677">
            <w:pPr>
              <w:spacing w:line="274" w:lineRule="atLeast"/>
              <w:jc w:val="both"/>
              <w:textAlignment w:val="baseline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 w:bidi="uk-UA"/>
              </w:rPr>
              <w:t>50,00</w:t>
            </w:r>
          </w:p>
        </w:tc>
      </w:tr>
    </w:tbl>
    <w:p w:rsidR="00E41677" w:rsidRDefault="00E41677" w:rsidP="00E41677">
      <w:pPr>
        <w:shd w:val="clear" w:color="auto" w:fill="FFFFFF"/>
        <w:spacing w:after="0" w:line="274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 w:bidi="uk-UA"/>
        </w:rPr>
      </w:pPr>
    </w:p>
    <w:p w:rsidR="007F5319" w:rsidRDefault="007F5319" w:rsidP="00E41677">
      <w:pPr>
        <w:shd w:val="clear" w:color="auto" w:fill="FFFFFF"/>
        <w:spacing w:after="0" w:line="274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 w:bidi="uk-UA"/>
        </w:rPr>
      </w:pPr>
    </w:p>
    <w:p w:rsidR="007F5319" w:rsidRDefault="007F5319" w:rsidP="00E41677">
      <w:pPr>
        <w:shd w:val="clear" w:color="auto" w:fill="FFFFFF"/>
        <w:spacing w:after="0" w:line="274" w:lineRule="atLeast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szCs w:val="24"/>
          <w:lang w:eastAsia="ru-RU" w:bidi="uk-UA"/>
        </w:rPr>
      </w:pPr>
    </w:p>
    <w:p w:rsidR="00E41677" w:rsidRPr="00C86025" w:rsidRDefault="00E41677" w:rsidP="00E41677">
      <w:pPr>
        <w:numPr>
          <w:ilvl w:val="0"/>
          <w:numId w:val="15"/>
        </w:numPr>
        <w:shd w:val="clear" w:color="auto" w:fill="FFFFFF"/>
        <w:spacing w:after="0" w:line="274" w:lineRule="atLeast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  <w:r w:rsidRPr="00C86025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поставити на   заступника  </w:t>
      </w:r>
      <w:proofErr w:type="spellStart"/>
      <w:r w:rsidRPr="00C86025">
        <w:rPr>
          <w:rFonts w:ascii="Times New Roman" w:hAnsi="Times New Roman"/>
          <w:sz w:val="28"/>
          <w:szCs w:val="28"/>
        </w:rPr>
        <w:t>Поляницького</w:t>
      </w:r>
      <w:proofErr w:type="spellEnd"/>
      <w:r w:rsidRPr="00C86025">
        <w:rPr>
          <w:rFonts w:ascii="Times New Roman" w:hAnsi="Times New Roman"/>
          <w:sz w:val="28"/>
          <w:szCs w:val="28"/>
        </w:rPr>
        <w:t xml:space="preserve">  сільського голови з питань діяльності  виконавчих органів  Андрія МАДЖАРИНА </w:t>
      </w:r>
    </w:p>
    <w:p w:rsidR="00E41677" w:rsidRPr="006E360C" w:rsidRDefault="00E41677" w:rsidP="00E41677">
      <w:pPr>
        <w:shd w:val="clear" w:color="auto" w:fill="FFFFFF"/>
        <w:spacing w:after="0" w:line="274" w:lineRule="atLeast"/>
        <w:ind w:left="720"/>
        <w:jc w:val="both"/>
        <w:textAlignment w:val="baseline"/>
        <w:rPr>
          <w:rFonts w:ascii="Times New Roman" w:hAnsi="Times New Roman"/>
          <w:b/>
          <w:sz w:val="28"/>
          <w:szCs w:val="28"/>
          <w:bdr w:val="none" w:sz="0" w:space="0" w:color="auto" w:frame="1"/>
        </w:rPr>
      </w:pPr>
    </w:p>
    <w:p w:rsidR="00272056" w:rsidRDefault="00272056" w:rsidP="00326339">
      <w:pPr>
        <w:rPr>
          <w:rFonts w:ascii="Times New Roman" w:hAnsi="Times New Roman"/>
          <w:b/>
          <w:sz w:val="28"/>
          <w:szCs w:val="28"/>
        </w:rPr>
      </w:pPr>
    </w:p>
    <w:p w:rsidR="00A26CD5" w:rsidRDefault="00A26CD5" w:rsidP="00326339">
      <w:pPr>
        <w:rPr>
          <w:rFonts w:ascii="Times New Roman" w:hAnsi="Times New Roman"/>
          <w:b/>
          <w:sz w:val="28"/>
          <w:szCs w:val="28"/>
        </w:rPr>
      </w:pPr>
    </w:p>
    <w:p w:rsidR="00A26CD5" w:rsidRDefault="00A26CD5" w:rsidP="00326339">
      <w:pPr>
        <w:rPr>
          <w:rFonts w:ascii="Times New Roman" w:hAnsi="Times New Roman"/>
          <w:b/>
          <w:sz w:val="28"/>
          <w:szCs w:val="28"/>
        </w:rPr>
      </w:pPr>
    </w:p>
    <w:p w:rsidR="00A26CD5" w:rsidRDefault="00A26CD5" w:rsidP="00326339">
      <w:pPr>
        <w:rPr>
          <w:rFonts w:ascii="Times New Roman" w:hAnsi="Times New Roman"/>
          <w:b/>
          <w:sz w:val="28"/>
          <w:szCs w:val="28"/>
        </w:rPr>
      </w:pPr>
    </w:p>
    <w:p w:rsidR="00A26CD5" w:rsidRDefault="00A26CD5" w:rsidP="00326339">
      <w:pPr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Поляницький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 сільський голова                                   Микола ПОЛЯК </w:t>
      </w:r>
      <w:bookmarkEnd w:id="2"/>
    </w:p>
    <w:sectPr w:rsidR="00A26CD5" w:rsidSect="005104B9">
      <w:pgSz w:w="11906" w:h="16838"/>
      <w:pgMar w:top="850" w:right="850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15595"/>
    <w:multiLevelType w:val="multilevel"/>
    <w:tmpl w:val="F2A068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153D01D3"/>
    <w:multiLevelType w:val="hybridMultilevel"/>
    <w:tmpl w:val="BAACCBEA"/>
    <w:lvl w:ilvl="0" w:tplc="B1E2B1BA">
      <w:start w:val="1"/>
      <w:numFmt w:val="decimal"/>
      <w:lvlText w:val="%1."/>
      <w:lvlJc w:val="left"/>
      <w:pPr>
        <w:ind w:left="76" w:hanging="360"/>
      </w:pPr>
      <w:rPr>
        <w:rFonts w:hint="default"/>
        <w:b/>
        <w:color w:val="auto"/>
        <w:sz w:val="23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168D4D4E"/>
    <w:multiLevelType w:val="hybridMultilevel"/>
    <w:tmpl w:val="94B427D2"/>
    <w:lvl w:ilvl="0" w:tplc="0164951A">
      <w:start w:val="1"/>
      <w:numFmt w:val="decimal"/>
      <w:lvlText w:val="%1."/>
      <w:lvlJc w:val="left"/>
      <w:pPr>
        <w:ind w:left="1537" w:hanging="6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27" w:hanging="360"/>
      </w:pPr>
    </w:lvl>
    <w:lvl w:ilvl="2" w:tplc="0422001B" w:tentative="1">
      <w:start w:val="1"/>
      <w:numFmt w:val="lowerRoman"/>
      <w:lvlText w:val="%3."/>
      <w:lvlJc w:val="right"/>
      <w:pPr>
        <w:ind w:left="2647" w:hanging="180"/>
      </w:pPr>
    </w:lvl>
    <w:lvl w:ilvl="3" w:tplc="0422000F" w:tentative="1">
      <w:start w:val="1"/>
      <w:numFmt w:val="decimal"/>
      <w:lvlText w:val="%4."/>
      <w:lvlJc w:val="left"/>
      <w:pPr>
        <w:ind w:left="3367" w:hanging="360"/>
      </w:pPr>
    </w:lvl>
    <w:lvl w:ilvl="4" w:tplc="04220019" w:tentative="1">
      <w:start w:val="1"/>
      <w:numFmt w:val="lowerLetter"/>
      <w:lvlText w:val="%5."/>
      <w:lvlJc w:val="left"/>
      <w:pPr>
        <w:ind w:left="4087" w:hanging="360"/>
      </w:pPr>
    </w:lvl>
    <w:lvl w:ilvl="5" w:tplc="0422001B" w:tentative="1">
      <w:start w:val="1"/>
      <w:numFmt w:val="lowerRoman"/>
      <w:lvlText w:val="%6."/>
      <w:lvlJc w:val="right"/>
      <w:pPr>
        <w:ind w:left="4807" w:hanging="180"/>
      </w:pPr>
    </w:lvl>
    <w:lvl w:ilvl="6" w:tplc="0422000F" w:tentative="1">
      <w:start w:val="1"/>
      <w:numFmt w:val="decimal"/>
      <w:lvlText w:val="%7."/>
      <w:lvlJc w:val="left"/>
      <w:pPr>
        <w:ind w:left="5527" w:hanging="360"/>
      </w:pPr>
    </w:lvl>
    <w:lvl w:ilvl="7" w:tplc="04220019" w:tentative="1">
      <w:start w:val="1"/>
      <w:numFmt w:val="lowerLetter"/>
      <w:lvlText w:val="%8."/>
      <w:lvlJc w:val="left"/>
      <w:pPr>
        <w:ind w:left="6247" w:hanging="360"/>
      </w:pPr>
    </w:lvl>
    <w:lvl w:ilvl="8" w:tplc="0422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3" w15:restartNumberingAfterBreak="0">
    <w:nsid w:val="1B5F4C92"/>
    <w:multiLevelType w:val="multilevel"/>
    <w:tmpl w:val="D33E7CE6"/>
    <w:lvl w:ilvl="0">
      <w:start w:val="1"/>
      <w:numFmt w:val="decimal"/>
      <w:lvlText w:val="%1."/>
      <w:lvlJc w:val="left"/>
      <w:pPr>
        <w:ind w:left="1335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5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2160"/>
      </w:pPr>
      <w:rPr>
        <w:rFonts w:hint="default"/>
      </w:rPr>
    </w:lvl>
  </w:abstractNum>
  <w:abstractNum w:abstractNumId="4" w15:restartNumberingAfterBreak="0">
    <w:nsid w:val="1BDA2A0E"/>
    <w:multiLevelType w:val="multilevel"/>
    <w:tmpl w:val="F2A0686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5" w15:restartNumberingAfterBreak="0">
    <w:nsid w:val="1FD61C09"/>
    <w:multiLevelType w:val="multilevel"/>
    <w:tmpl w:val="843C55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24AF7846"/>
    <w:multiLevelType w:val="multilevel"/>
    <w:tmpl w:val="F8FEDA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7" w15:restartNumberingAfterBreak="0">
    <w:nsid w:val="2A5960E5"/>
    <w:multiLevelType w:val="multilevel"/>
    <w:tmpl w:val="F8FEDA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8" w15:restartNumberingAfterBreak="0">
    <w:nsid w:val="45E22DBF"/>
    <w:multiLevelType w:val="hybridMultilevel"/>
    <w:tmpl w:val="71B814D8"/>
    <w:lvl w:ilvl="0" w:tplc="31B08C5E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759752D"/>
    <w:multiLevelType w:val="hybridMultilevel"/>
    <w:tmpl w:val="0CBAAF18"/>
    <w:lvl w:ilvl="0" w:tplc="6B1ECE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731885"/>
    <w:multiLevelType w:val="hybridMultilevel"/>
    <w:tmpl w:val="82F0DB32"/>
    <w:lvl w:ilvl="0" w:tplc="55786D16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87F518B"/>
    <w:multiLevelType w:val="hybridMultilevel"/>
    <w:tmpl w:val="4112BFB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4418" w:hanging="360"/>
      </w:pPr>
    </w:lvl>
    <w:lvl w:ilvl="2" w:tplc="0419001B">
      <w:start w:val="1"/>
      <w:numFmt w:val="lowerRoman"/>
      <w:lvlText w:val="%3."/>
      <w:lvlJc w:val="right"/>
      <w:pPr>
        <w:ind w:left="5138" w:hanging="180"/>
      </w:pPr>
    </w:lvl>
    <w:lvl w:ilvl="3" w:tplc="0419000F">
      <w:start w:val="1"/>
      <w:numFmt w:val="decimal"/>
      <w:lvlText w:val="%4."/>
      <w:lvlJc w:val="left"/>
      <w:pPr>
        <w:ind w:left="5858" w:hanging="360"/>
      </w:pPr>
    </w:lvl>
    <w:lvl w:ilvl="4" w:tplc="04190019">
      <w:start w:val="1"/>
      <w:numFmt w:val="lowerLetter"/>
      <w:lvlText w:val="%5."/>
      <w:lvlJc w:val="left"/>
      <w:pPr>
        <w:ind w:left="6578" w:hanging="360"/>
      </w:pPr>
    </w:lvl>
    <w:lvl w:ilvl="5" w:tplc="0419001B">
      <w:start w:val="1"/>
      <w:numFmt w:val="lowerRoman"/>
      <w:lvlText w:val="%6."/>
      <w:lvlJc w:val="right"/>
      <w:pPr>
        <w:ind w:left="7298" w:hanging="180"/>
      </w:pPr>
    </w:lvl>
    <w:lvl w:ilvl="6" w:tplc="0419000F">
      <w:start w:val="1"/>
      <w:numFmt w:val="decimal"/>
      <w:lvlText w:val="%7."/>
      <w:lvlJc w:val="left"/>
      <w:pPr>
        <w:ind w:left="8018" w:hanging="360"/>
      </w:pPr>
    </w:lvl>
    <w:lvl w:ilvl="7" w:tplc="04190019">
      <w:start w:val="1"/>
      <w:numFmt w:val="lowerLetter"/>
      <w:lvlText w:val="%8."/>
      <w:lvlJc w:val="left"/>
      <w:pPr>
        <w:ind w:left="8738" w:hanging="360"/>
      </w:pPr>
    </w:lvl>
    <w:lvl w:ilvl="8" w:tplc="0419001B">
      <w:start w:val="1"/>
      <w:numFmt w:val="lowerRoman"/>
      <w:lvlText w:val="%9."/>
      <w:lvlJc w:val="right"/>
      <w:pPr>
        <w:ind w:left="9458" w:hanging="180"/>
      </w:pPr>
    </w:lvl>
  </w:abstractNum>
  <w:abstractNum w:abstractNumId="12" w15:restartNumberingAfterBreak="0">
    <w:nsid w:val="754C2BBD"/>
    <w:multiLevelType w:val="multilevel"/>
    <w:tmpl w:val="6068E3B8"/>
    <w:lvl w:ilvl="0">
      <w:start w:val="1"/>
      <w:numFmt w:val="decimal"/>
      <w:lvlText w:val="%1."/>
      <w:lvlJc w:val="left"/>
      <w:pPr>
        <w:ind w:left="1335" w:hanging="12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5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5" w:hanging="2160"/>
      </w:pPr>
      <w:rPr>
        <w:rFonts w:hint="default"/>
      </w:rPr>
    </w:lvl>
  </w:abstractNum>
  <w:abstractNum w:abstractNumId="13" w15:restartNumberingAfterBreak="0">
    <w:nsid w:val="79783D74"/>
    <w:multiLevelType w:val="hybridMultilevel"/>
    <w:tmpl w:val="BA32996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4418" w:hanging="360"/>
      </w:pPr>
    </w:lvl>
    <w:lvl w:ilvl="2" w:tplc="0419001B">
      <w:start w:val="1"/>
      <w:numFmt w:val="lowerRoman"/>
      <w:lvlText w:val="%3."/>
      <w:lvlJc w:val="right"/>
      <w:pPr>
        <w:ind w:left="5138" w:hanging="180"/>
      </w:pPr>
    </w:lvl>
    <w:lvl w:ilvl="3" w:tplc="0419000F">
      <w:start w:val="1"/>
      <w:numFmt w:val="decimal"/>
      <w:lvlText w:val="%4."/>
      <w:lvlJc w:val="left"/>
      <w:pPr>
        <w:ind w:left="5858" w:hanging="360"/>
      </w:pPr>
    </w:lvl>
    <w:lvl w:ilvl="4" w:tplc="04190019">
      <w:start w:val="1"/>
      <w:numFmt w:val="lowerLetter"/>
      <w:lvlText w:val="%5."/>
      <w:lvlJc w:val="left"/>
      <w:pPr>
        <w:ind w:left="6578" w:hanging="360"/>
      </w:pPr>
    </w:lvl>
    <w:lvl w:ilvl="5" w:tplc="0419001B">
      <w:start w:val="1"/>
      <w:numFmt w:val="lowerRoman"/>
      <w:lvlText w:val="%6."/>
      <w:lvlJc w:val="right"/>
      <w:pPr>
        <w:ind w:left="7298" w:hanging="180"/>
      </w:pPr>
    </w:lvl>
    <w:lvl w:ilvl="6" w:tplc="0419000F">
      <w:start w:val="1"/>
      <w:numFmt w:val="decimal"/>
      <w:lvlText w:val="%7."/>
      <w:lvlJc w:val="left"/>
      <w:pPr>
        <w:ind w:left="8018" w:hanging="360"/>
      </w:pPr>
    </w:lvl>
    <w:lvl w:ilvl="7" w:tplc="04190019">
      <w:start w:val="1"/>
      <w:numFmt w:val="lowerLetter"/>
      <w:lvlText w:val="%8."/>
      <w:lvlJc w:val="left"/>
      <w:pPr>
        <w:ind w:left="8738" w:hanging="360"/>
      </w:pPr>
    </w:lvl>
    <w:lvl w:ilvl="8" w:tplc="0419001B">
      <w:start w:val="1"/>
      <w:numFmt w:val="lowerRoman"/>
      <w:lvlText w:val="%9."/>
      <w:lvlJc w:val="right"/>
      <w:pPr>
        <w:ind w:left="9458" w:hanging="180"/>
      </w:pPr>
    </w:lvl>
  </w:abstractNum>
  <w:num w:numId="1">
    <w:abstractNumId w:val="11"/>
  </w:num>
  <w:num w:numId="2">
    <w:abstractNumId w:val="11"/>
  </w:num>
  <w:num w:numId="3">
    <w:abstractNumId w:val="13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10"/>
  </w:num>
  <w:num w:numId="11">
    <w:abstractNumId w:val="8"/>
  </w:num>
  <w:num w:numId="12">
    <w:abstractNumId w:val="12"/>
  </w:num>
  <w:num w:numId="13">
    <w:abstractNumId w:val="3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4D4"/>
    <w:rsid w:val="0001540D"/>
    <w:rsid w:val="0002224D"/>
    <w:rsid w:val="000250EE"/>
    <w:rsid w:val="000364D4"/>
    <w:rsid w:val="000671EC"/>
    <w:rsid w:val="000674E5"/>
    <w:rsid w:val="000A54C9"/>
    <w:rsid w:val="000B4AE3"/>
    <w:rsid w:val="00112CCB"/>
    <w:rsid w:val="00122988"/>
    <w:rsid w:val="00181026"/>
    <w:rsid w:val="00184CFA"/>
    <w:rsid w:val="0018597C"/>
    <w:rsid w:val="00222DCB"/>
    <w:rsid w:val="00224F25"/>
    <w:rsid w:val="00242DA3"/>
    <w:rsid w:val="00272056"/>
    <w:rsid w:val="00284865"/>
    <w:rsid w:val="002A05AF"/>
    <w:rsid w:val="002C3B78"/>
    <w:rsid w:val="002D5EFC"/>
    <w:rsid w:val="00301E2D"/>
    <w:rsid w:val="003107CB"/>
    <w:rsid w:val="00316F7F"/>
    <w:rsid w:val="00326339"/>
    <w:rsid w:val="00385E2F"/>
    <w:rsid w:val="00387FD2"/>
    <w:rsid w:val="003947B0"/>
    <w:rsid w:val="003B1154"/>
    <w:rsid w:val="003C101F"/>
    <w:rsid w:val="003C1E0F"/>
    <w:rsid w:val="003C6CC5"/>
    <w:rsid w:val="003E4A8A"/>
    <w:rsid w:val="00412308"/>
    <w:rsid w:val="004154DC"/>
    <w:rsid w:val="00426FC6"/>
    <w:rsid w:val="00436DCE"/>
    <w:rsid w:val="004659F1"/>
    <w:rsid w:val="0048230B"/>
    <w:rsid w:val="00485772"/>
    <w:rsid w:val="00491873"/>
    <w:rsid w:val="004C237A"/>
    <w:rsid w:val="004D2C3B"/>
    <w:rsid w:val="005014B9"/>
    <w:rsid w:val="005104B9"/>
    <w:rsid w:val="00543508"/>
    <w:rsid w:val="005471E5"/>
    <w:rsid w:val="00547ACC"/>
    <w:rsid w:val="0058357D"/>
    <w:rsid w:val="00583B98"/>
    <w:rsid w:val="005914DF"/>
    <w:rsid w:val="005A373E"/>
    <w:rsid w:val="005A7B7F"/>
    <w:rsid w:val="005B20B6"/>
    <w:rsid w:val="005E4680"/>
    <w:rsid w:val="005F63DA"/>
    <w:rsid w:val="00651562"/>
    <w:rsid w:val="00670737"/>
    <w:rsid w:val="00674A0F"/>
    <w:rsid w:val="006A1A0D"/>
    <w:rsid w:val="006B6B7F"/>
    <w:rsid w:val="006C07AB"/>
    <w:rsid w:val="006C597C"/>
    <w:rsid w:val="006E01CA"/>
    <w:rsid w:val="007307B3"/>
    <w:rsid w:val="00730F0A"/>
    <w:rsid w:val="0074029F"/>
    <w:rsid w:val="00782D26"/>
    <w:rsid w:val="007937B6"/>
    <w:rsid w:val="00795813"/>
    <w:rsid w:val="007C60B5"/>
    <w:rsid w:val="007C726E"/>
    <w:rsid w:val="007F5319"/>
    <w:rsid w:val="0081534B"/>
    <w:rsid w:val="00827D64"/>
    <w:rsid w:val="00840FFD"/>
    <w:rsid w:val="008458ED"/>
    <w:rsid w:val="0085295A"/>
    <w:rsid w:val="008763A8"/>
    <w:rsid w:val="008A3A8F"/>
    <w:rsid w:val="008C5C7A"/>
    <w:rsid w:val="008E7569"/>
    <w:rsid w:val="008F3623"/>
    <w:rsid w:val="009149CC"/>
    <w:rsid w:val="00965E87"/>
    <w:rsid w:val="00977BB0"/>
    <w:rsid w:val="00995558"/>
    <w:rsid w:val="009E639D"/>
    <w:rsid w:val="00A01555"/>
    <w:rsid w:val="00A171E3"/>
    <w:rsid w:val="00A26CD5"/>
    <w:rsid w:val="00A40B6A"/>
    <w:rsid w:val="00AC3B3A"/>
    <w:rsid w:val="00AC74B6"/>
    <w:rsid w:val="00AE16AD"/>
    <w:rsid w:val="00AE24F5"/>
    <w:rsid w:val="00B129F9"/>
    <w:rsid w:val="00B16429"/>
    <w:rsid w:val="00B41A9D"/>
    <w:rsid w:val="00B44437"/>
    <w:rsid w:val="00B72774"/>
    <w:rsid w:val="00B75EFE"/>
    <w:rsid w:val="00BD1E8C"/>
    <w:rsid w:val="00BE1328"/>
    <w:rsid w:val="00BE4302"/>
    <w:rsid w:val="00BE5272"/>
    <w:rsid w:val="00C077E2"/>
    <w:rsid w:val="00C32E7D"/>
    <w:rsid w:val="00C40E6D"/>
    <w:rsid w:val="00C44440"/>
    <w:rsid w:val="00C64073"/>
    <w:rsid w:val="00C735A6"/>
    <w:rsid w:val="00CD3E43"/>
    <w:rsid w:val="00CF3C99"/>
    <w:rsid w:val="00D01D77"/>
    <w:rsid w:val="00D103D1"/>
    <w:rsid w:val="00D20A33"/>
    <w:rsid w:val="00D220AB"/>
    <w:rsid w:val="00D51524"/>
    <w:rsid w:val="00D656FD"/>
    <w:rsid w:val="00D67F5C"/>
    <w:rsid w:val="00D844E1"/>
    <w:rsid w:val="00DA475E"/>
    <w:rsid w:val="00DB2B7D"/>
    <w:rsid w:val="00E16591"/>
    <w:rsid w:val="00E41677"/>
    <w:rsid w:val="00E6003F"/>
    <w:rsid w:val="00E77CBF"/>
    <w:rsid w:val="00EB7657"/>
    <w:rsid w:val="00EC0F6C"/>
    <w:rsid w:val="00EC0FC0"/>
    <w:rsid w:val="00EC1A40"/>
    <w:rsid w:val="00EC36AC"/>
    <w:rsid w:val="00F047F0"/>
    <w:rsid w:val="00F16FE7"/>
    <w:rsid w:val="00F274D3"/>
    <w:rsid w:val="00F32B12"/>
    <w:rsid w:val="00F34D61"/>
    <w:rsid w:val="00F55172"/>
    <w:rsid w:val="00F55514"/>
    <w:rsid w:val="00F63A5D"/>
    <w:rsid w:val="00FA728C"/>
    <w:rsid w:val="00FD5F22"/>
    <w:rsid w:val="00FF049E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1C04"/>
  <w15:docId w15:val="{932941F0-9341-4CA2-B166-CD977504A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339"/>
    <w:pPr>
      <w:spacing w:after="200" w:line="276" w:lineRule="auto"/>
    </w:pPr>
    <w:rPr>
      <w:rFonts w:ascii="Calibri" w:eastAsia="Times New Roman" w:hAnsi="Calibri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ідзаголовок Знак"/>
    <w:basedOn w:val="a0"/>
    <w:link w:val="a4"/>
    <w:rsid w:val="00326339"/>
    <w:rPr>
      <w:rFonts w:eastAsia="Calibri"/>
      <w:b/>
      <w:bCs/>
      <w:caps/>
      <w:sz w:val="24"/>
      <w:szCs w:val="24"/>
      <w:lang w:eastAsia="ru-RU"/>
    </w:rPr>
  </w:style>
  <w:style w:type="paragraph" w:styleId="a4">
    <w:name w:val="Subtitle"/>
    <w:basedOn w:val="a"/>
    <w:link w:val="a3"/>
    <w:qFormat/>
    <w:rsid w:val="00326339"/>
    <w:pPr>
      <w:spacing w:after="0" w:line="240" w:lineRule="auto"/>
      <w:jc w:val="center"/>
    </w:pPr>
    <w:rPr>
      <w:rFonts w:asciiTheme="minorHAnsi" w:eastAsia="Calibri" w:hAnsiTheme="minorHAnsi" w:cstheme="minorBidi"/>
      <w:b/>
      <w:bCs/>
      <w:caps/>
      <w:sz w:val="24"/>
      <w:szCs w:val="24"/>
      <w:lang w:eastAsia="ru-RU"/>
    </w:rPr>
  </w:style>
  <w:style w:type="character" w:customStyle="1" w:styleId="1">
    <w:name w:val="Підзаголовок Знак1"/>
    <w:basedOn w:val="a0"/>
    <w:uiPriority w:val="11"/>
    <w:rsid w:val="00326339"/>
    <w:rPr>
      <w:rFonts w:eastAsiaTheme="minorEastAsia"/>
      <w:color w:val="5A5A5A" w:themeColor="text1" w:themeTint="A5"/>
      <w:spacing w:val="15"/>
      <w:lang w:eastAsia="uk-UA"/>
    </w:rPr>
  </w:style>
  <w:style w:type="paragraph" w:styleId="a5">
    <w:name w:val="List Paragraph"/>
    <w:basedOn w:val="a"/>
    <w:uiPriority w:val="34"/>
    <w:qFormat/>
    <w:rsid w:val="005F63DA"/>
    <w:pPr>
      <w:ind w:left="720"/>
      <w:contextualSpacing/>
    </w:pPr>
  </w:style>
  <w:style w:type="character" w:customStyle="1" w:styleId="Bodytext2Exact">
    <w:name w:val="Body text (2) Exact"/>
    <w:basedOn w:val="a0"/>
    <w:uiPriority w:val="99"/>
    <w:rsid w:val="003947B0"/>
    <w:rPr>
      <w:rFonts w:ascii="Times New Roman" w:hAnsi="Times New Roman" w:cs="Times New Roman"/>
      <w:sz w:val="26"/>
      <w:szCs w:val="26"/>
      <w:u w:val="none"/>
    </w:rPr>
  </w:style>
  <w:style w:type="paragraph" w:styleId="a6">
    <w:name w:val="Balloon Text"/>
    <w:basedOn w:val="a"/>
    <w:link w:val="a7"/>
    <w:uiPriority w:val="99"/>
    <w:semiHidden/>
    <w:unhideWhenUsed/>
    <w:rsid w:val="007C6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C60B5"/>
    <w:rPr>
      <w:rFonts w:ascii="Segoe UI" w:eastAsia="Times New Roman" w:hAnsi="Segoe UI" w:cs="Segoe UI"/>
      <w:sz w:val="18"/>
      <w:szCs w:val="18"/>
      <w:lang w:eastAsia="uk-UA"/>
    </w:rPr>
  </w:style>
  <w:style w:type="paragraph" w:styleId="a8">
    <w:name w:val="Normal (Web)"/>
    <w:basedOn w:val="a"/>
    <w:uiPriority w:val="99"/>
    <w:unhideWhenUsed/>
    <w:rsid w:val="00E416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9">
    <w:name w:val="Strong"/>
    <w:basedOn w:val="a0"/>
    <w:qFormat/>
    <w:rsid w:val="00E41677"/>
    <w:rPr>
      <w:b/>
      <w:bCs/>
    </w:rPr>
  </w:style>
  <w:style w:type="table" w:styleId="aa">
    <w:name w:val="Table Grid"/>
    <w:basedOn w:val="a1"/>
    <w:uiPriority w:val="39"/>
    <w:rsid w:val="00E41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3C61-B079-42AE-807F-B2BBA6FD7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1030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</cp:revision>
  <cp:lastPrinted>2025-09-29T05:56:00Z</cp:lastPrinted>
  <dcterms:created xsi:type="dcterms:W3CDTF">2025-10-13T11:28:00Z</dcterms:created>
  <dcterms:modified xsi:type="dcterms:W3CDTF">2026-09-10T08:10:00Z</dcterms:modified>
</cp:coreProperties>
</file>