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AD143" w14:textId="37B1363D" w:rsidR="007438C4" w:rsidRDefault="007438C4" w:rsidP="007438C4">
      <w:pPr>
        <w:spacing w:before="240" w:after="240"/>
        <w:ind w:right="280"/>
        <w:rPr>
          <w:szCs w:val="28"/>
        </w:rPr>
      </w:pPr>
      <w:r>
        <w:rPr>
          <w:color w:val="000000"/>
          <w:szCs w:val="28"/>
        </w:rPr>
        <w:t>1</w:t>
      </w:r>
      <w:r>
        <w:rPr>
          <w:color w:val="000000"/>
          <w:szCs w:val="28"/>
        </w:rPr>
        <w:t>5</w:t>
      </w:r>
      <w:r>
        <w:rPr>
          <w:color w:val="000000"/>
          <w:szCs w:val="28"/>
        </w:rPr>
        <w:t>.07.2026 р.  № 1</w:t>
      </w:r>
      <w:r>
        <w:rPr>
          <w:color w:val="000000"/>
          <w:szCs w:val="28"/>
        </w:rPr>
        <w:t>12</w:t>
      </w:r>
    </w:p>
    <w:p w14:paraId="4C7AE6D6" w14:textId="77777777" w:rsidR="007438C4" w:rsidRDefault="007438C4" w:rsidP="007438C4">
      <w:pPr>
        <w:spacing w:before="240" w:after="240"/>
        <w:ind w:left="4680"/>
        <w:rPr>
          <w:sz w:val="24"/>
        </w:rPr>
      </w:pPr>
      <w:r>
        <w:rPr>
          <w:color w:val="000000"/>
          <w:szCs w:val="28"/>
        </w:rPr>
        <w:t>Головам райдержадміністрацій</w:t>
      </w:r>
    </w:p>
    <w:p w14:paraId="21F67503" w14:textId="77777777" w:rsidR="007438C4" w:rsidRDefault="007438C4" w:rsidP="007438C4">
      <w:pPr>
        <w:spacing w:before="240" w:after="240"/>
        <w:ind w:left="4680"/>
        <w:rPr>
          <w:sz w:val="24"/>
        </w:rPr>
      </w:pPr>
      <w:r>
        <w:rPr>
          <w:color w:val="000000"/>
          <w:szCs w:val="28"/>
        </w:rPr>
        <w:t> Головам територіальних громад</w:t>
      </w:r>
    </w:p>
    <w:p w14:paraId="06F3C2B2" w14:textId="77777777" w:rsidR="007438C4" w:rsidRDefault="007438C4" w:rsidP="007438C4">
      <w:pPr>
        <w:spacing w:before="240" w:after="240"/>
        <w:ind w:left="4680"/>
        <w:rPr>
          <w:sz w:val="24"/>
        </w:rPr>
      </w:pPr>
      <w:r>
        <w:rPr>
          <w:color w:val="000000"/>
          <w:szCs w:val="28"/>
        </w:rPr>
        <w:t>Івано-Франківської області</w:t>
      </w:r>
    </w:p>
    <w:p w14:paraId="5080C888" w14:textId="77777777" w:rsidR="007438C4" w:rsidRDefault="007438C4" w:rsidP="007438C4">
      <w:pPr>
        <w:ind w:firstLine="20"/>
        <w:jc w:val="both"/>
        <w:rPr>
          <w:sz w:val="24"/>
        </w:rPr>
      </w:pPr>
      <w:r>
        <w:rPr>
          <w:color w:val="000000"/>
          <w:szCs w:val="28"/>
        </w:rPr>
        <w:t xml:space="preserve">З метою інформування громадськості та доведення до широкого читацького загалу (в </w:t>
      </w:r>
      <w:proofErr w:type="spellStart"/>
      <w:r>
        <w:rPr>
          <w:color w:val="000000"/>
          <w:szCs w:val="28"/>
        </w:rPr>
        <w:t>т.ч</w:t>
      </w:r>
      <w:proofErr w:type="spellEnd"/>
      <w:r>
        <w:rPr>
          <w:color w:val="000000"/>
          <w:szCs w:val="28"/>
        </w:rPr>
        <w:t>. шляхом публікації на офіційних веб-сайтах райдержадміністрацій, територіальних громад та інших офіційних веб-ресурсах),</w:t>
      </w:r>
    </w:p>
    <w:p w14:paraId="7799E723" w14:textId="77777777" w:rsidR="007438C4" w:rsidRDefault="007438C4" w:rsidP="007438C4">
      <w:pPr>
        <w:ind w:firstLine="20"/>
        <w:jc w:val="both"/>
        <w:rPr>
          <w:sz w:val="24"/>
        </w:rPr>
      </w:pPr>
      <w:r>
        <w:rPr>
          <w:color w:val="000000"/>
          <w:szCs w:val="28"/>
        </w:rPr>
        <w:t xml:space="preserve">Головне управління </w:t>
      </w:r>
      <w:proofErr w:type="spellStart"/>
      <w:r>
        <w:rPr>
          <w:color w:val="000000"/>
          <w:szCs w:val="28"/>
        </w:rPr>
        <w:t>Держпродспоживслужби</w:t>
      </w:r>
      <w:proofErr w:type="spellEnd"/>
      <w:r>
        <w:rPr>
          <w:color w:val="000000"/>
          <w:szCs w:val="28"/>
        </w:rPr>
        <w:t xml:space="preserve"> в Івано-Франківській області  (76019 м. Івано-Франківськ, вул. Берегова, 24, </w:t>
      </w:r>
      <w:proofErr w:type="spellStart"/>
      <w:r>
        <w:rPr>
          <w:color w:val="000000"/>
          <w:szCs w:val="28"/>
        </w:rPr>
        <w:t>тел</w:t>
      </w:r>
      <w:proofErr w:type="spellEnd"/>
      <w:r>
        <w:rPr>
          <w:color w:val="000000"/>
          <w:szCs w:val="28"/>
        </w:rPr>
        <w:t>. 51-13-89,  ifdergprod@vetif.gov.ua)  подає  наступну актуальну інформацію.</w:t>
      </w:r>
    </w:p>
    <w:p w14:paraId="001AA505" w14:textId="7331ED05" w:rsidR="00E47822" w:rsidRDefault="00E47822" w:rsidP="00E4782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8A7379" w14:textId="77777777" w:rsidR="007438C4" w:rsidRDefault="007438C4" w:rsidP="00E4782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71ED0C" w14:textId="5487FDA6" w:rsidR="00A415D8" w:rsidRPr="00E47822" w:rsidRDefault="00A415D8" w:rsidP="00E4782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7822">
        <w:rPr>
          <w:rFonts w:ascii="Times New Roman" w:hAnsi="Times New Roman" w:cs="Times New Roman"/>
          <w:b/>
          <w:bCs/>
          <w:sz w:val="28"/>
          <w:szCs w:val="28"/>
        </w:rPr>
        <w:t>Смарагдова златка: маленький жук, який може знищити тисячі ясенів</w:t>
      </w:r>
    </w:p>
    <w:p w14:paraId="3F9FCA5D" w14:textId="4E402892" w:rsidR="00A415D8" w:rsidRDefault="00A415D8" w:rsidP="00E4782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47822">
        <w:rPr>
          <w:rFonts w:ascii="Times New Roman" w:hAnsi="Times New Roman" w:cs="Times New Roman"/>
          <w:sz w:val="28"/>
          <w:szCs w:val="28"/>
        </w:rPr>
        <w:t>Вузькозлатка</w:t>
      </w:r>
      <w:proofErr w:type="spellEnd"/>
      <w:r w:rsidRPr="00E47822">
        <w:rPr>
          <w:rFonts w:ascii="Times New Roman" w:hAnsi="Times New Roman" w:cs="Times New Roman"/>
          <w:sz w:val="28"/>
          <w:szCs w:val="28"/>
        </w:rPr>
        <w:t xml:space="preserve"> ясенева смарагдова (</w:t>
      </w:r>
      <w:proofErr w:type="spellStart"/>
      <w:r w:rsidRPr="00E47822">
        <w:rPr>
          <w:rFonts w:ascii="Times New Roman" w:hAnsi="Times New Roman" w:cs="Times New Roman"/>
          <w:sz w:val="28"/>
          <w:szCs w:val="28"/>
        </w:rPr>
        <w:t>Agrilus</w:t>
      </w:r>
      <w:proofErr w:type="spellEnd"/>
      <w:r w:rsidRPr="00E47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822">
        <w:rPr>
          <w:rFonts w:ascii="Times New Roman" w:hAnsi="Times New Roman" w:cs="Times New Roman"/>
          <w:sz w:val="28"/>
          <w:szCs w:val="28"/>
        </w:rPr>
        <w:t>planipennis</w:t>
      </w:r>
      <w:proofErr w:type="spellEnd"/>
      <w:r w:rsidRPr="00E47822">
        <w:rPr>
          <w:rFonts w:ascii="Times New Roman" w:hAnsi="Times New Roman" w:cs="Times New Roman"/>
          <w:sz w:val="28"/>
          <w:szCs w:val="28"/>
        </w:rPr>
        <w:t xml:space="preserve">) — один із найнебезпечніших карантинних шкідників у світі. Цей невеликий смарагдово-зелений жук уражає </w:t>
      </w:r>
      <w:proofErr w:type="spellStart"/>
      <w:r w:rsidRPr="00E47822">
        <w:rPr>
          <w:rFonts w:ascii="Times New Roman" w:hAnsi="Times New Roman" w:cs="Times New Roman"/>
          <w:sz w:val="28"/>
          <w:szCs w:val="28"/>
        </w:rPr>
        <w:t>ясени</w:t>
      </w:r>
      <w:proofErr w:type="spellEnd"/>
      <w:r w:rsidRPr="00E47822">
        <w:rPr>
          <w:rFonts w:ascii="Times New Roman" w:hAnsi="Times New Roman" w:cs="Times New Roman"/>
          <w:sz w:val="28"/>
          <w:szCs w:val="28"/>
        </w:rPr>
        <w:t xml:space="preserve"> й може за кілька років повністю знищити дерево.</w:t>
      </w:r>
    </w:p>
    <w:p w14:paraId="702325ED" w14:textId="20F8BCF2" w:rsidR="00A415D8" w:rsidRPr="00E47822" w:rsidRDefault="007438C4" w:rsidP="00E478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8A5BAAA" wp14:editId="4D669368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2468880" cy="2468880"/>
            <wp:effectExtent l="0" t="0" r="7620" b="7620"/>
            <wp:wrapTight wrapText="bothSides">
              <wp:wrapPolygon edited="0">
                <wp:start x="0" y="0"/>
                <wp:lineTo x="0" y="21500"/>
                <wp:lineTo x="21500" y="21500"/>
                <wp:lineTo x="2150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246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15D8" w:rsidRPr="00E47822">
        <w:rPr>
          <w:rFonts w:ascii="Times New Roman" w:hAnsi="Times New Roman" w:cs="Times New Roman"/>
          <w:sz w:val="28"/>
          <w:szCs w:val="28"/>
        </w:rPr>
        <w:t>На Івано-Франківщині шкідника поки що не виявлено. Проте ризик його появи залишається високим, адже область входить до переліку регіонів, які є найбільш вразливими через значну кількість ясеневих насаджень.</w:t>
      </w:r>
    </w:p>
    <w:p w14:paraId="481F7DF5" w14:textId="5F1669C2" w:rsidR="00A415D8" w:rsidRPr="00E47822" w:rsidRDefault="00A415D8" w:rsidP="00E47822">
      <w:pPr>
        <w:jc w:val="both"/>
        <w:rPr>
          <w:rFonts w:ascii="Times New Roman" w:hAnsi="Times New Roman" w:cs="Times New Roman"/>
          <w:sz w:val="28"/>
          <w:szCs w:val="28"/>
        </w:rPr>
      </w:pPr>
      <w:r w:rsidRPr="00E47822">
        <w:rPr>
          <w:rFonts w:ascii="Times New Roman" w:hAnsi="Times New Roman" w:cs="Times New Roman"/>
          <w:sz w:val="28"/>
          <w:szCs w:val="28"/>
        </w:rPr>
        <w:t xml:space="preserve">Водночас в Україні </w:t>
      </w:r>
      <w:proofErr w:type="spellStart"/>
      <w:r w:rsidRPr="00E47822">
        <w:rPr>
          <w:rFonts w:ascii="Times New Roman" w:hAnsi="Times New Roman" w:cs="Times New Roman"/>
          <w:sz w:val="28"/>
          <w:szCs w:val="28"/>
        </w:rPr>
        <w:t>вузькозлатка</w:t>
      </w:r>
      <w:proofErr w:type="spellEnd"/>
      <w:r w:rsidRPr="00E47822">
        <w:rPr>
          <w:rFonts w:ascii="Times New Roman" w:hAnsi="Times New Roman" w:cs="Times New Roman"/>
          <w:sz w:val="28"/>
          <w:szCs w:val="28"/>
        </w:rPr>
        <w:t xml:space="preserve"> ясенева смарагдова вже зареєстрована. Карантинний режим щодо </w:t>
      </w:r>
      <w:proofErr w:type="spellStart"/>
      <w:r w:rsidRPr="00E47822">
        <w:rPr>
          <w:rFonts w:ascii="Times New Roman" w:hAnsi="Times New Roman" w:cs="Times New Roman"/>
          <w:sz w:val="28"/>
          <w:szCs w:val="28"/>
        </w:rPr>
        <w:t>Agrilus</w:t>
      </w:r>
      <w:proofErr w:type="spellEnd"/>
      <w:r w:rsidRPr="00E47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822">
        <w:rPr>
          <w:rFonts w:ascii="Times New Roman" w:hAnsi="Times New Roman" w:cs="Times New Roman"/>
          <w:sz w:val="28"/>
          <w:szCs w:val="28"/>
        </w:rPr>
        <w:t>planipennis</w:t>
      </w:r>
      <w:proofErr w:type="spellEnd"/>
      <w:r w:rsidRPr="00E47822">
        <w:rPr>
          <w:rFonts w:ascii="Times New Roman" w:hAnsi="Times New Roman" w:cs="Times New Roman"/>
          <w:sz w:val="28"/>
          <w:szCs w:val="28"/>
        </w:rPr>
        <w:t xml:space="preserve"> запроваджено у Луганській, Харківській, Київській, Закарпатській областях та місті Києві.</w:t>
      </w:r>
    </w:p>
    <w:p w14:paraId="4DC69127" w14:textId="77777777" w:rsidR="00A415D8" w:rsidRPr="00850B18" w:rsidRDefault="00A415D8" w:rsidP="00850B1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0B18">
        <w:rPr>
          <w:rFonts w:ascii="Times New Roman" w:hAnsi="Times New Roman" w:cs="Times New Roman"/>
          <w:b/>
          <w:bCs/>
          <w:sz w:val="28"/>
          <w:szCs w:val="28"/>
        </w:rPr>
        <w:t>Як поширюється шкідник?</w:t>
      </w:r>
    </w:p>
    <w:p w14:paraId="55BB6CDE" w14:textId="03C112BE" w:rsidR="00A415D8" w:rsidRPr="00E47822" w:rsidRDefault="00A415D8" w:rsidP="00E47822">
      <w:pPr>
        <w:jc w:val="both"/>
        <w:rPr>
          <w:rFonts w:ascii="Times New Roman" w:hAnsi="Times New Roman" w:cs="Times New Roman"/>
          <w:sz w:val="28"/>
          <w:szCs w:val="28"/>
        </w:rPr>
      </w:pPr>
      <w:r w:rsidRPr="00E47822">
        <w:rPr>
          <w:rFonts w:ascii="Times New Roman" w:hAnsi="Times New Roman" w:cs="Times New Roman"/>
          <w:sz w:val="28"/>
          <w:szCs w:val="28"/>
        </w:rPr>
        <w:t xml:space="preserve">Найчастіше </w:t>
      </w:r>
      <w:proofErr w:type="spellStart"/>
      <w:r w:rsidRPr="00E47822">
        <w:rPr>
          <w:rFonts w:ascii="Times New Roman" w:hAnsi="Times New Roman" w:cs="Times New Roman"/>
          <w:sz w:val="28"/>
          <w:szCs w:val="28"/>
        </w:rPr>
        <w:t>вузькозлатка</w:t>
      </w:r>
      <w:proofErr w:type="spellEnd"/>
      <w:r w:rsidRPr="00E47822">
        <w:rPr>
          <w:rFonts w:ascii="Times New Roman" w:hAnsi="Times New Roman" w:cs="Times New Roman"/>
          <w:sz w:val="28"/>
          <w:szCs w:val="28"/>
        </w:rPr>
        <w:t xml:space="preserve"> потрапляє на нові території разом із міжнародними перевезеннями. Вона може приховано перебувати в деревині та виробах із неї, дерев'яному пакувальному матеріалі, щепі, дровах, а також у саджанцях і декоративних рослинах.</w:t>
      </w:r>
    </w:p>
    <w:p w14:paraId="124C697A" w14:textId="2AE86261" w:rsidR="00A415D8" w:rsidRPr="00E47822" w:rsidRDefault="00A415D8" w:rsidP="00E47822">
      <w:pPr>
        <w:jc w:val="both"/>
        <w:rPr>
          <w:rFonts w:ascii="Times New Roman" w:hAnsi="Times New Roman" w:cs="Times New Roman"/>
          <w:sz w:val="28"/>
          <w:szCs w:val="28"/>
        </w:rPr>
      </w:pPr>
      <w:r w:rsidRPr="00E47822">
        <w:rPr>
          <w:rFonts w:ascii="Times New Roman" w:hAnsi="Times New Roman" w:cs="Times New Roman"/>
          <w:sz w:val="28"/>
          <w:szCs w:val="28"/>
        </w:rPr>
        <w:t>Крім того, шкідник поширюється:</w:t>
      </w:r>
    </w:p>
    <w:p w14:paraId="18772538" w14:textId="5E404F42" w:rsidR="00A415D8" w:rsidRPr="00850B18" w:rsidRDefault="00A415D8" w:rsidP="00850B18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0B18">
        <w:rPr>
          <w:rFonts w:ascii="Times New Roman" w:hAnsi="Times New Roman" w:cs="Times New Roman"/>
          <w:sz w:val="28"/>
          <w:szCs w:val="28"/>
        </w:rPr>
        <w:lastRenderedPageBreak/>
        <w:t>самостійними перельотами — дорослі жуки можуть долати відстань від 500 метрів до 1 кілометра;</w:t>
      </w:r>
    </w:p>
    <w:p w14:paraId="2DDB9C27" w14:textId="77777777" w:rsidR="00A415D8" w:rsidRPr="00850B18" w:rsidRDefault="00A415D8" w:rsidP="00850B18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0B18">
        <w:rPr>
          <w:rFonts w:ascii="Times New Roman" w:hAnsi="Times New Roman" w:cs="Times New Roman"/>
          <w:sz w:val="28"/>
          <w:szCs w:val="28"/>
        </w:rPr>
        <w:t xml:space="preserve">із саджанцями </w:t>
      </w:r>
      <w:proofErr w:type="spellStart"/>
      <w:r w:rsidRPr="00850B18">
        <w:rPr>
          <w:rFonts w:ascii="Times New Roman" w:hAnsi="Times New Roman" w:cs="Times New Roman"/>
          <w:sz w:val="28"/>
          <w:szCs w:val="28"/>
        </w:rPr>
        <w:t>ясена</w:t>
      </w:r>
      <w:proofErr w:type="spellEnd"/>
      <w:r w:rsidRPr="00850B18">
        <w:rPr>
          <w:rFonts w:ascii="Times New Roman" w:hAnsi="Times New Roman" w:cs="Times New Roman"/>
          <w:sz w:val="28"/>
          <w:szCs w:val="28"/>
        </w:rPr>
        <w:t xml:space="preserve"> та інших рослин-господарів;</w:t>
      </w:r>
    </w:p>
    <w:p w14:paraId="5D025098" w14:textId="52AE974D" w:rsidR="00A415D8" w:rsidRPr="00850B18" w:rsidRDefault="00A415D8" w:rsidP="00850B18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0B18">
        <w:rPr>
          <w:rFonts w:ascii="Times New Roman" w:hAnsi="Times New Roman" w:cs="Times New Roman"/>
          <w:sz w:val="28"/>
          <w:szCs w:val="28"/>
        </w:rPr>
        <w:t>з необробленою деревиною, круглими лісоматеріалами, гілками, дровами та тріскою;</w:t>
      </w:r>
    </w:p>
    <w:p w14:paraId="3CDABB8C" w14:textId="1E498FF5" w:rsidR="00A415D8" w:rsidRPr="00850B18" w:rsidRDefault="00A415D8" w:rsidP="00850B18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0B18">
        <w:rPr>
          <w:rFonts w:ascii="Times New Roman" w:hAnsi="Times New Roman" w:cs="Times New Roman"/>
          <w:sz w:val="28"/>
          <w:szCs w:val="28"/>
        </w:rPr>
        <w:t>транспортними засобами, на які жуки можуть випадково потрапляти під час льоту й переноситися на великі відстані.</w:t>
      </w:r>
    </w:p>
    <w:p w14:paraId="7D71AC9A" w14:textId="5CC287A0" w:rsidR="00A415D8" w:rsidRPr="00E47822" w:rsidRDefault="00A415D8" w:rsidP="00E47822">
      <w:pPr>
        <w:jc w:val="both"/>
        <w:rPr>
          <w:rFonts w:ascii="Times New Roman" w:hAnsi="Times New Roman" w:cs="Times New Roman"/>
          <w:sz w:val="28"/>
          <w:szCs w:val="28"/>
        </w:rPr>
      </w:pPr>
      <w:r w:rsidRPr="00E47822">
        <w:rPr>
          <w:rFonts w:ascii="Times New Roman" w:hAnsi="Times New Roman" w:cs="Times New Roman"/>
          <w:sz w:val="28"/>
          <w:szCs w:val="28"/>
        </w:rPr>
        <w:t xml:space="preserve">Ефективно стримати поширення </w:t>
      </w:r>
      <w:proofErr w:type="spellStart"/>
      <w:r w:rsidRPr="00E47822">
        <w:rPr>
          <w:rFonts w:ascii="Times New Roman" w:hAnsi="Times New Roman" w:cs="Times New Roman"/>
          <w:sz w:val="28"/>
          <w:szCs w:val="28"/>
        </w:rPr>
        <w:t>вузькозлатки</w:t>
      </w:r>
      <w:proofErr w:type="spellEnd"/>
      <w:r w:rsidRPr="00E47822">
        <w:rPr>
          <w:rFonts w:ascii="Times New Roman" w:hAnsi="Times New Roman" w:cs="Times New Roman"/>
          <w:sz w:val="28"/>
          <w:szCs w:val="28"/>
        </w:rPr>
        <w:t xml:space="preserve"> можна лише завдяки своєчасному виявленню осередків та проведенню карантинних і лісозахисних заходів.</w:t>
      </w:r>
    </w:p>
    <w:p w14:paraId="5C90861A" w14:textId="77777777" w:rsidR="00A415D8" w:rsidRPr="00E47822" w:rsidRDefault="00A415D8" w:rsidP="00E47822">
      <w:pPr>
        <w:jc w:val="both"/>
        <w:rPr>
          <w:rFonts w:ascii="Times New Roman" w:hAnsi="Times New Roman" w:cs="Times New Roman"/>
          <w:sz w:val="28"/>
          <w:szCs w:val="28"/>
        </w:rPr>
      </w:pPr>
      <w:r w:rsidRPr="00E47822">
        <w:rPr>
          <w:rFonts w:ascii="Segoe UI Emoji" w:hAnsi="Segoe UI Emoji" w:cs="Segoe UI Emoji"/>
          <w:sz w:val="28"/>
          <w:szCs w:val="28"/>
        </w:rPr>
        <w:t>📞</w:t>
      </w:r>
      <w:r w:rsidRPr="00E47822">
        <w:rPr>
          <w:rFonts w:ascii="Times New Roman" w:hAnsi="Times New Roman" w:cs="Times New Roman"/>
          <w:sz w:val="28"/>
          <w:szCs w:val="28"/>
        </w:rPr>
        <w:t xml:space="preserve"> Якщо ви помітили такі ознаки або виявили смарагдово-зеленого жука на ясені, </w:t>
      </w:r>
      <w:proofErr w:type="spellStart"/>
      <w:r w:rsidRPr="00E47822">
        <w:rPr>
          <w:rFonts w:ascii="Times New Roman" w:hAnsi="Times New Roman" w:cs="Times New Roman"/>
          <w:sz w:val="28"/>
          <w:szCs w:val="28"/>
        </w:rPr>
        <w:t>повідомте</w:t>
      </w:r>
      <w:proofErr w:type="spellEnd"/>
      <w:r w:rsidRPr="00E47822">
        <w:rPr>
          <w:rFonts w:ascii="Times New Roman" w:hAnsi="Times New Roman" w:cs="Times New Roman"/>
          <w:sz w:val="28"/>
          <w:szCs w:val="28"/>
        </w:rPr>
        <w:t xml:space="preserve"> Головне управління </w:t>
      </w:r>
      <w:proofErr w:type="spellStart"/>
      <w:r w:rsidRPr="00E47822">
        <w:rPr>
          <w:rFonts w:ascii="Times New Roman" w:hAnsi="Times New Roman" w:cs="Times New Roman"/>
          <w:sz w:val="28"/>
          <w:szCs w:val="28"/>
        </w:rPr>
        <w:t>Держпродспоживслужби</w:t>
      </w:r>
      <w:proofErr w:type="spellEnd"/>
      <w:r w:rsidRPr="00E47822">
        <w:rPr>
          <w:rFonts w:ascii="Times New Roman" w:hAnsi="Times New Roman" w:cs="Times New Roman"/>
          <w:sz w:val="28"/>
          <w:szCs w:val="28"/>
        </w:rPr>
        <w:t xml:space="preserve"> в Івано-Франківській області:</w:t>
      </w:r>
    </w:p>
    <w:p w14:paraId="2F75766D" w14:textId="77777777" w:rsidR="00A415D8" w:rsidRPr="00E47822" w:rsidRDefault="00A415D8" w:rsidP="00E47822">
      <w:pPr>
        <w:jc w:val="both"/>
        <w:rPr>
          <w:rFonts w:ascii="Times New Roman" w:hAnsi="Times New Roman" w:cs="Times New Roman"/>
          <w:sz w:val="28"/>
          <w:szCs w:val="28"/>
        </w:rPr>
      </w:pPr>
      <w:r w:rsidRPr="00E47822">
        <w:rPr>
          <w:rFonts w:ascii="Segoe UI Emoji" w:hAnsi="Segoe UI Emoji" w:cs="Segoe UI Emoji"/>
          <w:sz w:val="28"/>
          <w:szCs w:val="28"/>
        </w:rPr>
        <w:t>📧</w:t>
      </w:r>
      <w:r w:rsidRPr="00E47822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E47822">
          <w:rPr>
            <w:rStyle w:val="a6"/>
            <w:rFonts w:ascii="Times New Roman" w:hAnsi="Times New Roman" w:cs="Times New Roman"/>
            <w:sz w:val="28"/>
            <w:szCs w:val="28"/>
          </w:rPr>
          <w:t>fitobezpeka.if@vetif.gov.ua</w:t>
        </w:r>
      </w:hyperlink>
    </w:p>
    <w:p w14:paraId="484D0B6A" w14:textId="45D2CCF1" w:rsidR="00A415D8" w:rsidRPr="00E47822" w:rsidRDefault="00A415D8" w:rsidP="00E47822">
      <w:pPr>
        <w:jc w:val="both"/>
        <w:rPr>
          <w:rFonts w:ascii="Times New Roman" w:hAnsi="Times New Roman" w:cs="Times New Roman"/>
          <w:sz w:val="28"/>
          <w:szCs w:val="28"/>
        </w:rPr>
      </w:pPr>
      <w:r w:rsidRPr="00E47822">
        <w:rPr>
          <w:rFonts w:ascii="Segoe UI Emoji" w:hAnsi="Segoe UI Emoji" w:cs="Segoe UI Emoji"/>
          <w:sz w:val="28"/>
          <w:szCs w:val="28"/>
        </w:rPr>
        <w:t>☎</w:t>
      </w:r>
      <w:r w:rsidRPr="00E47822">
        <w:rPr>
          <w:rFonts w:ascii="Times New Roman" w:hAnsi="Times New Roman" w:cs="Times New Roman"/>
          <w:sz w:val="28"/>
          <w:szCs w:val="28"/>
        </w:rPr>
        <w:t>️ (0342) 78-74-47</w:t>
      </w:r>
    </w:p>
    <w:p w14:paraId="4EBBB6DA" w14:textId="77777777" w:rsidR="00A415D8" w:rsidRPr="00E47822" w:rsidRDefault="00A415D8" w:rsidP="00E47822">
      <w:pPr>
        <w:jc w:val="both"/>
        <w:rPr>
          <w:rFonts w:ascii="Times New Roman" w:hAnsi="Times New Roman" w:cs="Times New Roman"/>
          <w:sz w:val="28"/>
          <w:szCs w:val="28"/>
        </w:rPr>
      </w:pPr>
      <w:r w:rsidRPr="00E47822">
        <w:rPr>
          <w:rFonts w:ascii="Times New Roman" w:hAnsi="Times New Roman" w:cs="Times New Roman"/>
          <w:sz w:val="28"/>
          <w:szCs w:val="28"/>
        </w:rPr>
        <w:t>Ваша уважність допоможе своєчасно виявити небезпечного шкідника, запобігти його поширенню та зберегти ясеневі ліси й зелені насадження Прикарпаття.</w:t>
      </w:r>
    </w:p>
    <w:p w14:paraId="09427C49" w14:textId="3C48201B" w:rsidR="00E017CF" w:rsidRPr="00E47822" w:rsidRDefault="00E017CF" w:rsidP="00E4782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017CF" w:rsidRPr="00E4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E4D55"/>
    <w:multiLevelType w:val="multilevel"/>
    <w:tmpl w:val="13B2F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85079B"/>
    <w:multiLevelType w:val="multilevel"/>
    <w:tmpl w:val="0F22F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4D25F9"/>
    <w:multiLevelType w:val="hybridMultilevel"/>
    <w:tmpl w:val="00C4A2C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F64"/>
    <w:rsid w:val="001904B3"/>
    <w:rsid w:val="005268D4"/>
    <w:rsid w:val="007438C4"/>
    <w:rsid w:val="00850B18"/>
    <w:rsid w:val="00A415D8"/>
    <w:rsid w:val="00CB5F64"/>
    <w:rsid w:val="00D008A0"/>
    <w:rsid w:val="00E017CF"/>
    <w:rsid w:val="00E4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E18A9"/>
  <w15:chartTrackingRefBased/>
  <w15:docId w15:val="{EACD0004-394B-4038-A942-F5F35480E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415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link w:val="30"/>
    <w:uiPriority w:val="9"/>
    <w:qFormat/>
    <w:rsid w:val="00A415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15D8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A415D8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isselectedend">
    <w:name w:val="isselectedend"/>
    <w:basedOn w:val="a"/>
    <w:rsid w:val="00A41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Emphasis"/>
    <w:basedOn w:val="a0"/>
    <w:uiPriority w:val="20"/>
    <w:qFormat/>
    <w:rsid w:val="00A415D8"/>
    <w:rPr>
      <w:i/>
      <w:iCs/>
    </w:rPr>
  </w:style>
  <w:style w:type="character" w:styleId="a4">
    <w:name w:val="Strong"/>
    <w:basedOn w:val="a0"/>
    <w:uiPriority w:val="22"/>
    <w:qFormat/>
    <w:rsid w:val="00A415D8"/>
    <w:rPr>
      <w:b/>
      <w:bCs/>
    </w:rPr>
  </w:style>
  <w:style w:type="paragraph" w:styleId="a5">
    <w:name w:val="Normal (Web)"/>
    <w:basedOn w:val="a"/>
    <w:uiPriority w:val="99"/>
    <w:semiHidden/>
    <w:unhideWhenUsed/>
    <w:rsid w:val="00A41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basedOn w:val="a0"/>
    <w:uiPriority w:val="99"/>
    <w:unhideWhenUsed/>
    <w:rsid w:val="00E47822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850B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8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itobezpeka.if@vetif.gov.u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1521</Words>
  <Characters>868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dc:description/>
  <cp:lastModifiedBy>Nata</cp:lastModifiedBy>
  <cp:revision>2</cp:revision>
  <dcterms:created xsi:type="dcterms:W3CDTF">2026-07-15T19:09:00Z</dcterms:created>
  <dcterms:modified xsi:type="dcterms:W3CDTF">2026-07-15T19:09:00Z</dcterms:modified>
</cp:coreProperties>
</file>