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20E5" w14:textId="29F7DAED" w:rsidR="00187991" w:rsidRPr="00187991" w:rsidRDefault="00187991" w:rsidP="00187991">
      <w:pPr>
        <w:spacing w:before="240" w:after="240"/>
        <w:ind w:right="280"/>
        <w:rPr>
          <w:szCs w:val="28"/>
          <w:lang w:val="uk-UA"/>
        </w:rPr>
      </w:pPr>
      <w:r>
        <w:rPr>
          <w:color w:val="000000"/>
          <w:szCs w:val="28"/>
        </w:rPr>
        <w:t>10.07.2026 р.  № 1</w:t>
      </w:r>
      <w:r>
        <w:rPr>
          <w:color w:val="000000"/>
          <w:szCs w:val="28"/>
          <w:lang w:val="uk-UA"/>
        </w:rPr>
        <w:t>11</w:t>
      </w:r>
    </w:p>
    <w:p w14:paraId="24BACCD5" w14:textId="77777777" w:rsidR="00187991" w:rsidRDefault="00187991" w:rsidP="00187991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Головам </w:t>
      </w:r>
      <w:proofErr w:type="spellStart"/>
      <w:r>
        <w:rPr>
          <w:color w:val="000000"/>
          <w:szCs w:val="28"/>
        </w:rPr>
        <w:t>райдержадміністрацій</w:t>
      </w:r>
      <w:proofErr w:type="spellEnd"/>
    </w:p>
    <w:p w14:paraId="2D50C07A" w14:textId="77777777" w:rsidR="00187991" w:rsidRDefault="00187991" w:rsidP="00187991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 xml:space="preserve"> Головам </w:t>
      </w:r>
      <w:proofErr w:type="spellStart"/>
      <w:r>
        <w:rPr>
          <w:color w:val="000000"/>
          <w:szCs w:val="28"/>
        </w:rPr>
        <w:t>територіальних</w:t>
      </w:r>
      <w:proofErr w:type="spellEnd"/>
      <w:r>
        <w:rPr>
          <w:color w:val="000000"/>
          <w:szCs w:val="28"/>
        </w:rPr>
        <w:t xml:space="preserve"> громад</w:t>
      </w:r>
    </w:p>
    <w:p w14:paraId="0DF4CB89" w14:textId="77777777" w:rsidR="00187991" w:rsidRDefault="00187991" w:rsidP="00187991">
      <w:pPr>
        <w:spacing w:before="240" w:after="240"/>
        <w:ind w:left="4680"/>
        <w:rPr>
          <w:sz w:val="24"/>
        </w:rPr>
      </w:pPr>
      <w:proofErr w:type="spellStart"/>
      <w:r>
        <w:rPr>
          <w:color w:val="000000"/>
          <w:szCs w:val="28"/>
        </w:rPr>
        <w:t>Івано-Франківської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області</w:t>
      </w:r>
      <w:proofErr w:type="spellEnd"/>
    </w:p>
    <w:p w14:paraId="0330F7A0" w14:textId="77777777" w:rsidR="00187991" w:rsidRDefault="00187991" w:rsidP="00187991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З метою </w:t>
      </w:r>
      <w:proofErr w:type="spellStart"/>
      <w:r>
        <w:rPr>
          <w:color w:val="000000"/>
          <w:szCs w:val="28"/>
        </w:rPr>
        <w:t>інформування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громадськості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доведення</w:t>
      </w:r>
      <w:proofErr w:type="spellEnd"/>
      <w:r>
        <w:rPr>
          <w:color w:val="000000"/>
          <w:szCs w:val="28"/>
        </w:rPr>
        <w:t xml:space="preserve"> до широкого </w:t>
      </w:r>
      <w:proofErr w:type="spellStart"/>
      <w:r>
        <w:rPr>
          <w:color w:val="000000"/>
          <w:szCs w:val="28"/>
        </w:rPr>
        <w:t>читацького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загалу</w:t>
      </w:r>
      <w:proofErr w:type="spellEnd"/>
      <w:r>
        <w:rPr>
          <w:color w:val="000000"/>
          <w:szCs w:val="28"/>
        </w:rPr>
        <w:t xml:space="preserve"> (в т.ч. шляхом </w:t>
      </w:r>
      <w:proofErr w:type="spellStart"/>
      <w:r>
        <w:rPr>
          <w:color w:val="000000"/>
          <w:szCs w:val="28"/>
        </w:rPr>
        <w:t>публікації</w:t>
      </w:r>
      <w:proofErr w:type="spellEnd"/>
      <w:r>
        <w:rPr>
          <w:color w:val="000000"/>
          <w:szCs w:val="28"/>
        </w:rPr>
        <w:t xml:space="preserve"> на </w:t>
      </w:r>
      <w:proofErr w:type="spellStart"/>
      <w:r>
        <w:rPr>
          <w:color w:val="000000"/>
          <w:szCs w:val="28"/>
        </w:rPr>
        <w:t>офіційних</w:t>
      </w:r>
      <w:proofErr w:type="spellEnd"/>
      <w:r>
        <w:rPr>
          <w:color w:val="000000"/>
          <w:szCs w:val="28"/>
        </w:rPr>
        <w:t xml:space="preserve"> веб-сайтах </w:t>
      </w:r>
      <w:proofErr w:type="spellStart"/>
      <w:r>
        <w:rPr>
          <w:color w:val="000000"/>
          <w:szCs w:val="28"/>
        </w:rPr>
        <w:t>райдержадміністрацій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територіальних</w:t>
      </w:r>
      <w:proofErr w:type="spellEnd"/>
      <w:r>
        <w:rPr>
          <w:color w:val="000000"/>
          <w:szCs w:val="28"/>
        </w:rPr>
        <w:t xml:space="preserve"> громад та </w:t>
      </w:r>
      <w:proofErr w:type="spellStart"/>
      <w:r>
        <w:rPr>
          <w:color w:val="000000"/>
          <w:szCs w:val="28"/>
        </w:rPr>
        <w:t>інших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офіційних</w:t>
      </w:r>
      <w:proofErr w:type="spellEnd"/>
      <w:r>
        <w:rPr>
          <w:color w:val="000000"/>
          <w:szCs w:val="28"/>
        </w:rPr>
        <w:t xml:space="preserve"> веб-ресурсах),</w:t>
      </w:r>
    </w:p>
    <w:p w14:paraId="08987917" w14:textId="77777777" w:rsidR="00187991" w:rsidRDefault="00187991" w:rsidP="00187991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Головне </w:t>
      </w:r>
      <w:proofErr w:type="spellStart"/>
      <w:r>
        <w:rPr>
          <w:color w:val="000000"/>
          <w:szCs w:val="28"/>
        </w:rPr>
        <w:t>управління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Держпродспоживслужби</w:t>
      </w:r>
      <w:proofErr w:type="spellEnd"/>
      <w:r>
        <w:rPr>
          <w:color w:val="000000"/>
          <w:szCs w:val="28"/>
        </w:rPr>
        <w:t xml:space="preserve"> в </w:t>
      </w:r>
      <w:proofErr w:type="spellStart"/>
      <w:r>
        <w:rPr>
          <w:color w:val="000000"/>
          <w:szCs w:val="28"/>
        </w:rPr>
        <w:t>Івано-Франківській</w:t>
      </w:r>
      <w:proofErr w:type="spellEnd"/>
      <w:r>
        <w:rPr>
          <w:color w:val="000000"/>
          <w:szCs w:val="28"/>
        </w:rPr>
        <w:t xml:space="preserve"> </w:t>
      </w:r>
      <w:proofErr w:type="spellStart"/>
      <w:proofErr w:type="gramStart"/>
      <w:r>
        <w:rPr>
          <w:color w:val="000000"/>
          <w:szCs w:val="28"/>
        </w:rPr>
        <w:t>області</w:t>
      </w:r>
      <w:proofErr w:type="spellEnd"/>
      <w:r>
        <w:rPr>
          <w:color w:val="000000"/>
          <w:szCs w:val="28"/>
        </w:rPr>
        <w:t>  (</w:t>
      </w:r>
      <w:proofErr w:type="gramEnd"/>
      <w:r>
        <w:rPr>
          <w:color w:val="000000"/>
          <w:szCs w:val="28"/>
        </w:rPr>
        <w:t xml:space="preserve">76019 м. </w:t>
      </w:r>
      <w:proofErr w:type="spellStart"/>
      <w:r>
        <w:rPr>
          <w:color w:val="000000"/>
          <w:szCs w:val="28"/>
        </w:rPr>
        <w:t>Івано-Франківськ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вул</w:t>
      </w:r>
      <w:proofErr w:type="spellEnd"/>
      <w:r>
        <w:rPr>
          <w:color w:val="000000"/>
          <w:szCs w:val="28"/>
        </w:rPr>
        <w:t>. Берегова, 24, тел. 51-13-</w:t>
      </w:r>
      <w:proofErr w:type="gramStart"/>
      <w:r>
        <w:rPr>
          <w:color w:val="000000"/>
          <w:szCs w:val="28"/>
        </w:rPr>
        <w:t>89,  ifdergprod@vetif.gov.ua</w:t>
      </w:r>
      <w:proofErr w:type="gramEnd"/>
      <w:r>
        <w:rPr>
          <w:color w:val="000000"/>
          <w:szCs w:val="28"/>
        </w:rPr>
        <w:t xml:space="preserve">)  </w:t>
      </w:r>
      <w:proofErr w:type="spellStart"/>
      <w:r>
        <w:rPr>
          <w:color w:val="000000"/>
          <w:szCs w:val="28"/>
        </w:rPr>
        <w:t>подає</w:t>
      </w:r>
      <w:proofErr w:type="spellEnd"/>
      <w:r>
        <w:rPr>
          <w:color w:val="000000"/>
          <w:szCs w:val="28"/>
        </w:rPr>
        <w:t xml:space="preserve">  </w:t>
      </w:r>
      <w:proofErr w:type="spellStart"/>
      <w:r>
        <w:rPr>
          <w:color w:val="000000"/>
          <w:szCs w:val="28"/>
        </w:rPr>
        <w:t>наступну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актуальну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інформацію</w:t>
      </w:r>
      <w:proofErr w:type="spellEnd"/>
      <w:r>
        <w:rPr>
          <w:color w:val="000000"/>
          <w:szCs w:val="28"/>
        </w:rPr>
        <w:t>.</w:t>
      </w:r>
    </w:p>
    <w:p w14:paraId="72570204" w14:textId="77777777" w:rsidR="006C3886" w:rsidRPr="00187991" w:rsidRDefault="006C3886" w:rsidP="00C86C1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21AD2038" w14:textId="2E6BA2F3" w:rsidR="00C34C72" w:rsidRPr="00C86C1B" w:rsidRDefault="00C34C72" w:rsidP="00C86C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Нові правила організації харчування у закладах освіти: Уряд удосконалив Порядок</w:t>
      </w:r>
    </w:p>
    <w:p w14:paraId="09B9D951" w14:textId="75E0DD4B" w:rsidR="00C34C72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Кабінет Міністрів України</w:t>
      </w:r>
      <w:r w:rsidR="00CD088F"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24.06.2026 року</w:t>
      </w: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ухвалив постанову № 809, якою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внесено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</w:t>
      </w:r>
      <w:hyperlink r:id="rId6" w:anchor="n148" w:history="1">
        <w:r w:rsidRPr="00C86C1B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Порядку організації харчування у закладах освіти та дитячих закладах оздоровлення та відпочинку</w:t>
        </w:r>
      </w:hyperlink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39D2AB27" w14:textId="1622F1E8" w:rsidR="00C34C72" w:rsidRPr="00C86C1B" w:rsidRDefault="00187991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BFC80B" wp14:editId="64C770CF">
            <wp:simplePos x="0" y="0"/>
            <wp:positionH relativeFrom="column">
              <wp:posOffset>34290</wp:posOffset>
            </wp:positionH>
            <wp:positionV relativeFrom="paragraph">
              <wp:posOffset>6350</wp:posOffset>
            </wp:positionV>
            <wp:extent cx="2838450" cy="2838450"/>
            <wp:effectExtent l="0" t="0" r="0" b="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C72"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Оновлені норми враховують сучасні підходи до організації шкільного харчування, розвиток моделей «опорна кухня» та «фабрика-кухня», а також потреби закладів освіти, які працюють в умовах воєнного стану.</w:t>
      </w:r>
    </w:p>
    <w:p w14:paraId="61FCCFE2" w14:textId="3ADC79C5" w:rsidR="00C34C72" w:rsidRPr="00C86C1B" w:rsidRDefault="00C34C72" w:rsidP="00C86C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Що змінюється?</w:t>
      </w:r>
    </w:p>
    <w:p w14:paraId="3ABFED57" w14:textId="41A2B2EF" w:rsidR="00C34C72" w:rsidRPr="00C86C1B" w:rsidRDefault="00C34C72" w:rsidP="00C86C1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Більше можливостей для забезпечення безкоштовним гарячим харчуванням</w:t>
      </w:r>
    </w:p>
    <w:p w14:paraId="7000ED15" w14:textId="0370B6D6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Порядку уточнено положення щодо організації безоплатного гарячого харчування. Відтепер йдеться не лише про учнів початкової школи, а й про дітей, які здобувають базову та профільну середню освіту. Організація такого харчування здійснюватиметься з урахуванням фінансових можливостей органів місцевого самоврядування.</w:t>
      </w:r>
    </w:p>
    <w:p w14:paraId="6E942D98" w14:textId="29EAC28F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 створює нормативні умови для поступового розширення державної програми безкоштовного гарячого харчування у закладах загальної середньої освіти.</w:t>
      </w:r>
    </w:p>
    <w:p w14:paraId="45A620DF" w14:textId="16FC09D4" w:rsidR="00C34C72" w:rsidRPr="00C86C1B" w:rsidRDefault="00C34C72" w:rsidP="00C86C1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Чіткіше визначено відповідальність під час роботи «опорних </w:t>
      </w:r>
      <w:proofErr w:type="spellStart"/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кухонь</w:t>
      </w:r>
      <w:proofErr w:type="spellEnd"/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 і «</w:t>
      </w:r>
      <w:proofErr w:type="spellStart"/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фабрик-кухонь</w:t>
      </w:r>
      <w:proofErr w:type="spellEnd"/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1147E035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Постанова вперше детально визначає обов'язки операторів ринку харчових продуктів, які працюють за моделями «опорна кухня» та «фабрика-кухня».</w:t>
      </w:r>
    </w:p>
    <w:p w14:paraId="0D7118E4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Відтепер вони відповідають не лише за виготовлення і доставку готових страв, а й забезпечують:</w:t>
      </w:r>
    </w:p>
    <w:p w14:paraId="46D488D1" w14:textId="77777777" w:rsidR="00C34C72" w:rsidRPr="00C86C1B" w:rsidRDefault="00C34C72" w:rsidP="00C86C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технічне обслуговування та експлуатацію обладнання харчоблоків;</w:t>
      </w:r>
    </w:p>
    <w:p w14:paraId="62919749" w14:textId="77777777" w:rsidR="00C34C72" w:rsidRPr="00C86C1B" w:rsidRDefault="00C34C72" w:rsidP="00C86C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організацію процесу видачі готової їжі;</w:t>
      </w:r>
    </w:p>
    <w:p w14:paraId="0665B1CD" w14:textId="77777777" w:rsidR="00C34C72" w:rsidRPr="00C86C1B" w:rsidRDefault="00C34C72" w:rsidP="00C86C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роботу персоналу, який здійснює обслуговування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їдалень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закладах освіти.</w:t>
      </w:r>
    </w:p>
    <w:p w14:paraId="0662B6A1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Таке розмежування повноважень сприятиме більш ефективній організації харчування та підвищенню відповідальності всіх учасників процесу.</w:t>
      </w:r>
    </w:p>
    <w:p w14:paraId="1404F7F6" w14:textId="77777777" w:rsidR="00C34C72" w:rsidRPr="00C86C1B" w:rsidRDefault="00C34C72" w:rsidP="00C86C1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Гнучкі рішення для роботи шкіл під час воєнного стану</w:t>
      </w:r>
    </w:p>
    <w:p w14:paraId="1DA9580F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Однією з найважливіших новацій стало врегулювання можливості організовувати прийом їжі не лише в обідній залі їдальні.</w:t>
      </w:r>
    </w:p>
    <w:p w14:paraId="04A3FA10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Якщо через обмежену площу харчоблоку неможливо забезпечити харчування всіх учнів відповідно до встановленого режиму, на період дії воєнного стану заклади освіти можуть використовувати інші приміщення — актові зали, відкриті холи, навчальні класи або спеціально облаштовані тимчасові обідні зони.</w:t>
      </w:r>
    </w:p>
    <w:p w14:paraId="21BCFDA6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Водночас така організація харчування допускається виключно за умови дотримання вимог санітарного законодавства та законодавства у сфері безпечності харчових продуктів.</w:t>
      </w:r>
    </w:p>
    <w:p w14:paraId="6A5B87DE" w14:textId="77777777" w:rsidR="00C34C72" w:rsidRPr="00C86C1B" w:rsidRDefault="00C34C72" w:rsidP="00C86C1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Посилено вимоги до організації процесу харчування</w:t>
      </w:r>
    </w:p>
    <w:p w14:paraId="54784330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Документ також визначає обов'язкові умови, яких мають дотримуватися заклади освіти під час використання альтернативних приміщень для прийому їжі.</w:t>
      </w:r>
    </w:p>
    <w:p w14:paraId="24B665BA" w14:textId="77777777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Зокрема необхідно забезпечити:</w:t>
      </w:r>
    </w:p>
    <w:p w14:paraId="04694985" w14:textId="03A3ED5D" w:rsidR="00C34C72" w:rsidRPr="00C86C1B" w:rsidRDefault="00CD088F" w:rsidP="00C86C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обладнанні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їжі</w:t>
      </w:r>
      <w:proofErr w:type="spellEnd"/>
      <w:r w:rsidR="00C34C72"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6362897" w14:textId="77777777" w:rsidR="00C34C72" w:rsidRPr="00C86C1B" w:rsidRDefault="00C34C72" w:rsidP="00C86C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можливість миття рук перед прийомом їжі;</w:t>
      </w:r>
    </w:p>
    <w:p w14:paraId="76C00850" w14:textId="77777777" w:rsidR="00C34C72" w:rsidRPr="00C86C1B" w:rsidRDefault="00C34C72" w:rsidP="00C86C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регулярне вологе прибирання після завершення харчування;</w:t>
      </w:r>
    </w:p>
    <w:p w14:paraId="400BCEA3" w14:textId="77777777" w:rsidR="00C34C72" w:rsidRPr="00C86C1B" w:rsidRDefault="00C34C72" w:rsidP="00C86C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своєчасне видалення харчових відходів;</w:t>
      </w:r>
    </w:p>
    <w:p w14:paraId="20031A82" w14:textId="77777777" w:rsidR="00C34C72" w:rsidRPr="00C86C1B" w:rsidRDefault="00C34C72" w:rsidP="00C86C1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провітрювання приміщень та розмежування їх використання за часом.</w:t>
      </w:r>
    </w:p>
    <w:p w14:paraId="12D1A296" w14:textId="14E6BF4F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Запроваджені зміни спрямовані на те, щоб зробити систему шкільного харчування більш сучасною, гнучкою та ефективною. Водночас незмінним залишається головний принцип — безпечність харчових продуктів, належні санітарні умови та створення комфортного середовища для дітей.</w:t>
      </w:r>
    </w:p>
    <w:p w14:paraId="79F37CCD" w14:textId="2A697880" w:rsidR="00CD088F" w:rsidRPr="00C86C1B" w:rsidRDefault="00CD088F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останні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 реформа,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ініційована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Першою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леді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Оленою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Зеленською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стала одним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найуспішніших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прикладів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системних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Вона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об'єднала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державу,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заклади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фахівців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навколо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спільної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—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мала доступ до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безпечного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якісного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збалансованого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715FC" w14:textId="213785C9" w:rsidR="00C34C72" w:rsidRPr="00C86C1B" w:rsidRDefault="00C34C72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Держпродспоживслужба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 надалі </w:t>
      </w:r>
      <w:r w:rsidR="00CD088F"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залишається надійним партнером реформи шкільного харчування</w:t>
      </w:r>
      <w:r w:rsidR="00CD088F"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здійснюватиме державний контроль за дотриманням вимог законодавства у сфер</w:t>
      </w:r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ах </w:t>
      </w:r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безпечності харчових продуктів</w:t>
      </w:r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санітарного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86C1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C86C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 час організації харчування в закладах освіти та надаватиме необхідну методичну підтримку територіальним громадам, керівникам закладів освіти й операторам ринку харчових продуктів.</w:t>
      </w:r>
    </w:p>
    <w:p w14:paraId="6A1423F1" w14:textId="77777777" w:rsidR="006C3886" w:rsidRPr="00C86C1B" w:rsidRDefault="006C3886" w:rsidP="00C86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765982" w14:textId="3742B69A" w:rsidR="00484781" w:rsidRPr="00C86C1B" w:rsidRDefault="00484781" w:rsidP="00C86C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4781" w:rsidRPr="00C8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A33"/>
    <w:multiLevelType w:val="hybridMultilevel"/>
    <w:tmpl w:val="41E0C1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19CD"/>
    <w:multiLevelType w:val="multilevel"/>
    <w:tmpl w:val="F68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B7888"/>
    <w:multiLevelType w:val="multilevel"/>
    <w:tmpl w:val="894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26CEC"/>
    <w:multiLevelType w:val="multilevel"/>
    <w:tmpl w:val="C3B0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A1B16"/>
    <w:multiLevelType w:val="multilevel"/>
    <w:tmpl w:val="993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AB"/>
    <w:rsid w:val="00140538"/>
    <w:rsid w:val="00187991"/>
    <w:rsid w:val="001A0848"/>
    <w:rsid w:val="001E2D6E"/>
    <w:rsid w:val="001F2C48"/>
    <w:rsid w:val="001F675F"/>
    <w:rsid w:val="002D1B21"/>
    <w:rsid w:val="003D504A"/>
    <w:rsid w:val="00484781"/>
    <w:rsid w:val="0056728C"/>
    <w:rsid w:val="005C75E0"/>
    <w:rsid w:val="00680987"/>
    <w:rsid w:val="00681CCA"/>
    <w:rsid w:val="006A47F3"/>
    <w:rsid w:val="006C3886"/>
    <w:rsid w:val="00775B7B"/>
    <w:rsid w:val="00793D1E"/>
    <w:rsid w:val="007B6ACB"/>
    <w:rsid w:val="00C05F72"/>
    <w:rsid w:val="00C34C72"/>
    <w:rsid w:val="00C86C1B"/>
    <w:rsid w:val="00CD088F"/>
    <w:rsid w:val="00DC60D9"/>
    <w:rsid w:val="00DE6C99"/>
    <w:rsid w:val="00EE55AB"/>
    <w:rsid w:val="00F90AD3"/>
    <w:rsid w:val="00FD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76EC"/>
  <w15:chartTrackingRefBased/>
  <w15:docId w15:val="{9585D5E2-8B32-4DE8-8A91-90F91CF6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E0"/>
  </w:style>
  <w:style w:type="paragraph" w:styleId="1">
    <w:name w:val="heading 1"/>
    <w:basedOn w:val="a"/>
    <w:link w:val="10"/>
    <w:uiPriority w:val="9"/>
    <w:qFormat/>
    <w:rsid w:val="00C34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C34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C34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D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4C7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C34C7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C34C7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isselectedend">
    <w:name w:val="isselectedend"/>
    <w:basedOn w:val="a"/>
    <w:rsid w:val="00C3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C3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C34C7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3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05-2021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3F3F-5AB1-4BC6-A16D-B0AE769F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2</cp:revision>
  <dcterms:created xsi:type="dcterms:W3CDTF">2026-07-09T17:44:00Z</dcterms:created>
  <dcterms:modified xsi:type="dcterms:W3CDTF">2026-07-09T17:44:00Z</dcterms:modified>
</cp:coreProperties>
</file>