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3398D5" wp14:editId="427B12A6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0350B" w:rsidRPr="00D57B8E" w:rsidRDefault="0060350B" w:rsidP="00EF430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2E5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13 січня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E5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с.Поляниця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2E5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1B73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1B73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C617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60350B" w:rsidRPr="00EF4304" w:rsidRDefault="0060350B" w:rsidP="00EF4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500" w:rsidRDefault="0060350B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1B73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="00821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рипинення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201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для</w:t>
      </w:r>
    </w:p>
    <w:p w:rsidR="00201500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догляду за дитиною до досягнення</w:t>
      </w:r>
    </w:p>
    <w:p w:rsidR="00201500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нею трирічного  віку</w:t>
      </w:r>
    </w:p>
    <w:p w:rsidR="0060350B" w:rsidRPr="003F5A3A" w:rsidRDefault="001B7388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ПЕТРИК </w:t>
      </w:r>
      <w:r w:rsidR="00603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ксані</w:t>
      </w:r>
    </w:p>
    <w:p w:rsidR="0060350B" w:rsidRPr="00ED33A4" w:rsidRDefault="0060350B" w:rsidP="0060350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D57B8E" w:rsidRDefault="0060350B" w:rsidP="00321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7F44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72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Кодексу Законів про Працю України</w:t>
      </w:r>
      <w:r w:rsidR="00F55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321F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 місцев</w:t>
      </w:r>
      <w:r w:rsidR="001812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самоврядування</w:t>
      </w:r>
      <w:r w:rsidR="001812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812FB" w:rsidRDefault="001812F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ПРИПИНИТИ:</w:t>
      </w:r>
    </w:p>
    <w:p w:rsidR="001812FB" w:rsidRPr="00D57B8E" w:rsidRDefault="001812F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726C1" w:rsidRDefault="0060350B" w:rsidP="001726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ПЕТРИК Оксані Юріївні, начальниці загального відділу   виконавчого комітету Поляницької сільської ради,  відпустку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догляду за дитиною до досягнення нею трирічного віку з </w:t>
      </w:r>
      <w:r w:rsidR="00821A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2E5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821A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E5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="00821A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2E5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року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0350B" w:rsidRDefault="0060350B" w:rsidP="001726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</w:t>
      </w:r>
      <w:r w:rsidR="00821A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става: заява  Петрик О.Ю.  </w:t>
      </w:r>
      <w:r w:rsidR="002E52A4"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2E5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 </w:t>
      </w:r>
      <w:r w:rsidR="00821A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</w:t>
      </w:r>
      <w:r w:rsidR="002E5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12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2E5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01.2026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A36C8" w:rsidRPr="00BA36C8" w:rsidRDefault="00DD79B5" w:rsidP="00BA36C8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="00A24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Присвоїти</w:t>
      </w:r>
      <w:r w:rsidR="00BA36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82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Петрик О.Ю. </w:t>
      </w:r>
      <w:r w:rsidR="00845F85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24E8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45F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A24E83">
        <w:rPr>
          <w:rFonts w:ascii="Times New Roman" w:eastAsia="Calibri" w:hAnsi="Times New Roman" w:cs="Times New Roman"/>
          <w:sz w:val="28"/>
          <w:szCs w:val="28"/>
          <w:lang w:val="uk-UA"/>
        </w:rPr>
        <w:t>дванад</w:t>
      </w:r>
      <w:r w:rsidR="00845F85">
        <w:rPr>
          <w:rFonts w:ascii="Times New Roman" w:eastAsia="Calibri" w:hAnsi="Times New Roman" w:cs="Times New Roman"/>
          <w:sz w:val="28"/>
          <w:szCs w:val="28"/>
          <w:lang w:val="uk-UA"/>
        </w:rPr>
        <w:t>цятий)</w:t>
      </w:r>
      <w:r w:rsidR="00BA36C8" w:rsidRPr="00BA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ранг посадової особи місцевого самоврядування</w:t>
      </w:r>
      <w:r w:rsidR="00845F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шостої категорії посад</w:t>
      </w:r>
      <w:r w:rsidR="00BA36C8" w:rsidRPr="00BA36C8">
        <w:rPr>
          <w:rFonts w:ascii="Times New Roman" w:eastAsia="Calibri" w:hAnsi="Times New Roman" w:cs="Times New Roman"/>
          <w:sz w:val="28"/>
          <w:szCs w:val="28"/>
          <w:lang w:val="uk-UA"/>
        </w:rPr>
        <w:t>, відповідно до статті 15 Закону України «Про службу в органах місцевого самоврядування».</w:t>
      </w:r>
    </w:p>
    <w:p w:rsidR="002C4A87" w:rsidRDefault="002C4A87" w:rsidP="00BA36C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845F85">
        <w:rPr>
          <w:rFonts w:ascii="Times New Roman" w:eastAsia="Calibri" w:hAnsi="Times New Roman" w:cs="Times New Roman"/>
          <w:sz w:val="28"/>
          <w:szCs w:val="28"/>
          <w:lang w:val="uk-UA"/>
        </w:rPr>
        <w:t>Встановити Петрик О.Ю.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BA36C8" w:rsidRPr="00BA36C8" w:rsidRDefault="002C4A87" w:rsidP="00BA36C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3.1.Н</w:t>
      </w:r>
      <w:r w:rsidR="00BA36C8" w:rsidRPr="00BA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адбавку за вислугу років в розмірі </w:t>
      </w:r>
      <w:r w:rsidR="00845F85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BA36C8" w:rsidRPr="00BA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посадового окладу з урахуванням надбавки за ранг посадової особи місцевого самоврядування відповідно до Закону України «Про службу в органах місцевого самоврядування та постанови Кабінету Міністрів України  від  25.03.2016 №229 «Про порядок обчислення стажу державної служби». 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>Стаж служби в органах місцевого самоврядування станом на 0</w:t>
      </w:r>
      <w:r w:rsidR="006C3F58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C3F5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>2.202</w:t>
      </w:r>
      <w:r w:rsidR="006C3F5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</w:t>
      </w:r>
      <w:r w:rsidR="006C3F5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2857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років </w:t>
      </w:r>
      <w:r w:rsidR="00902857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місяців</w:t>
      </w:r>
      <w:r w:rsidR="009028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8259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A36C8" w:rsidRDefault="002C4A87" w:rsidP="00BA36C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3.2  Н</w:t>
      </w:r>
      <w:r w:rsidR="00BA36C8" w:rsidRPr="00BA36C8">
        <w:rPr>
          <w:rFonts w:ascii="Times New Roman" w:eastAsia="Calibri" w:hAnsi="Times New Roman" w:cs="Times New Roman"/>
          <w:sz w:val="28"/>
          <w:szCs w:val="28"/>
          <w:lang w:val="uk-UA"/>
        </w:rPr>
        <w:t>адбавку в розмірі 50 % посадового окладу  з урахуванням надбавки за ранг посадової особи місцевого самоврядування та надбавки за вислугу років відповідно до постанови  Кабінету Міністрів України  від 09.03.2006 № 268 « Про упорядкування  структури та умов оплати праці працівників  апарату органів виконавчої влади, органів прокуратури, судів та інших органів.</w:t>
      </w:r>
    </w:p>
    <w:p w:rsidR="00482591" w:rsidRPr="00BA36C8" w:rsidRDefault="00482591" w:rsidP="00BA36C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4.Контроль за виконанням даного розпорядження залишаю за собою.</w:t>
      </w:r>
    </w:p>
    <w:p w:rsidR="00DD79B5" w:rsidRPr="001726C1" w:rsidRDefault="00DD79B5" w:rsidP="001726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ED33A4" w:rsidRDefault="00821ACB" w:rsidP="00821A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60350B" w:rsidRPr="00ED33A4" w:rsidSect="00B55C3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4C64698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7030CE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130D3B"/>
    <w:rsid w:val="00163662"/>
    <w:rsid w:val="001726C1"/>
    <w:rsid w:val="001812FB"/>
    <w:rsid w:val="001B046B"/>
    <w:rsid w:val="001B7388"/>
    <w:rsid w:val="001E670C"/>
    <w:rsid w:val="00201500"/>
    <w:rsid w:val="002646CF"/>
    <w:rsid w:val="00297BBB"/>
    <w:rsid w:val="002A2DFD"/>
    <w:rsid w:val="002C4A87"/>
    <w:rsid w:val="002C61D1"/>
    <w:rsid w:val="002E52A4"/>
    <w:rsid w:val="00321F4F"/>
    <w:rsid w:val="0038417D"/>
    <w:rsid w:val="003E3197"/>
    <w:rsid w:val="003F5A3A"/>
    <w:rsid w:val="00442E8B"/>
    <w:rsid w:val="00472983"/>
    <w:rsid w:val="00482591"/>
    <w:rsid w:val="005E7D5E"/>
    <w:rsid w:val="0060350B"/>
    <w:rsid w:val="00675172"/>
    <w:rsid w:val="006B6B8C"/>
    <w:rsid w:val="006C3F58"/>
    <w:rsid w:val="006F235D"/>
    <w:rsid w:val="007A7688"/>
    <w:rsid w:val="007F44A0"/>
    <w:rsid w:val="00821ACB"/>
    <w:rsid w:val="00845F85"/>
    <w:rsid w:val="008C6770"/>
    <w:rsid w:val="00902857"/>
    <w:rsid w:val="0098729A"/>
    <w:rsid w:val="00993F2B"/>
    <w:rsid w:val="009C5E51"/>
    <w:rsid w:val="00A24E83"/>
    <w:rsid w:val="00A7608D"/>
    <w:rsid w:val="00A87328"/>
    <w:rsid w:val="00AF2FE5"/>
    <w:rsid w:val="00B30138"/>
    <w:rsid w:val="00B55C3B"/>
    <w:rsid w:val="00B64FBA"/>
    <w:rsid w:val="00B66A28"/>
    <w:rsid w:val="00BA36C8"/>
    <w:rsid w:val="00C346F1"/>
    <w:rsid w:val="00C51411"/>
    <w:rsid w:val="00C617AC"/>
    <w:rsid w:val="00C655EC"/>
    <w:rsid w:val="00D57B8E"/>
    <w:rsid w:val="00D616F8"/>
    <w:rsid w:val="00D97851"/>
    <w:rsid w:val="00D97CC4"/>
    <w:rsid w:val="00DB7D13"/>
    <w:rsid w:val="00DD79B5"/>
    <w:rsid w:val="00E465B4"/>
    <w:rsid w:val="00E71FEC"/>
    <w:rsid w:val="00E74CF8"/>
    <w:rsid w:val="00E93140"/>
    <w:rsid w:val="00ED33A4"/>
    <w:rsid w:val="00EF4304"/>
    <w:rsid w:val="00F55568"/>
    <w:rsid w:val="00F70E8C"/>
    <w:rsid w:val="00F82A5D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25</cp:revision>
  <cp:lastPrinted>2023-12-04T13:41:00Z</cp:lastPrinted>
  <dcterms:created xsi:type="dcterms:W3CDTF">2023-11-28T06:52:00Z</dcterms:created>
  <dcterms:modified xsi:type="dcterms:W3CDTF">2026-05-29T10:16:00Z</dcterms:modified>
</cp:coreProperties>
</file>