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881E8F" w14:textId="77777777" w:rsidR="00884530" w:rsidRDefault="00884530" w:rsidP="00884530">
      <w:pPr>
        <w:spacing w:after="0" w:line="240" w:lineRule="auto"/>
        <w:ind w:left="720"/>
        <w:jc w:val="both"/>
        <w:rPr>
          <w:rFonts w:ascii="Times New Roman" w:eastAsia="Times New Roman" w:hAnsi="Times New Roman" w:cs="Times New Roman"/>
          <w:sz w:val="28"/>
          <w:szCs w:val="24"/>
          <w:lang w:val="uk-UA" w:eastAsia="ru-RU"/>
        </w:rPr>
      </w:pPr>
    </w:p>
    <w:p w14:paraId="0D093CC7" w14:textId="77777777" w:rsidR="00884530" w:rsidRDefault="00A36384" w:rsidP="00884530">
      <w:pPr>
        <w:spacing w:after="0" w:line="240" w:lineRule="auto"/>
        <w:jc w:val="center"/>
        <w:rPr>
          <w:rFonts w:ascii="Times New Roman" w:eastAsia="Times New Roman" w:hAnsi="Times New Roman" w:cs="Times New Roman"/>
          <w:sz w:val="28"/>
          <w:szCs w:val="28"/>
          <w:lang w:val="uk-UA" w:eastAsia="ru-RU"/>
        </w:rPr>
      </w:pPr>
      <w:r>
        <w:object w:dxaOrig="1440" w:dyaOrig="1440" w14:anchorId="2A8560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3pt;margin-top:.2pt;width:34pt;height:48.2pt;z-index:251659264">
            <v:imagedata r:id="rId5" o:title=""/>
            <o:lock v:ext="edit" aspectratio="f"/>
            <w10:wrap type="topAndBottom"/>
          </v:shape>
          <o:OLEObject Type="Embed" ProgID="MS_ClipArt_Gallery" ShapeID="_x0000_s1026" DrawAspect="Content" ObjectID="_1810714094" r:id="rId6"/>
        </w:object>
      </w:r>
      <w:r w:rsidR="00884530">
        <w:rPr>
          <w:rFonts w:ascii="Times New Roman" w:eastAsia="Times New Roman" w:hAnsi="Times New Roman" w:cs="Times New Roman"/>
          <w:b/>
          <w:bCs/>
          <w:sz w:val="28"/>
          <w:szCs w:val="28"/>
          <w:lang w:val="uk-UA" w:eastAsia="ru-RU"/>
        </w:rPr>
        <w:t>УКРАЇНА</w:t>
      </w:r>
    </w:p>
    <w:p w14:paraId="366D5644" w14:textId="77777777" w:rsidR="00884530" w:rsidRDefault="00884530" w:rsidP="00884530">
      <w:pPr>
        <w:spacing w:after="0" w:line="240" w:lineRule="auto"/>
        <w:ind w:left="-284" w:firstLine="454"/>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 xml:space="preserve">ВИКОНАВЧИЙ КОМІТЕТ </w:t>
      </w:r>
    </w:p>
    <w:p w14:paraId="1B933C7B" w14:textId="77777777" w:rsidR="00884530" w:rsidRDefault="00884530" w:rsidP="00884530">
      <w:pPr>
        <w:spacing w:after="0" w:line="240" w:lineRule="auto"/>
        <w:ind w:left="-284" w:firstLine="454"/>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ПОЛЯНИЦЬКОЇ СІЛЬСЬКОЇ РАДИ</w:t>
      </w:r>
    </w:p>
    <w:p w14:paraId="7A8402FC" w14:textId="77777777" w:rsidR="00884530" w:rsidRDefault="00884530" w:rsidP="00884530">
      <w:pPr>
        <w:spacing w:after="0" w:line="240" w:lineRule="auto"/>
        <w:ind w:left="-284" w:firstLine="454"/>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НАДВІРНЯНСЬКОГО РАЙОНУ  ІВАНО-ФРАНКІВСЬКОЇ ОБЛАСТІ</w:t>
      </w:r>
    </w:p>
    <w:p w14:paraId="3573889D" w14:textId="77777777" w:rsidR="00884530" w:rsidRDefault="00884530" w:rsidP="00884530">
      <w:pPr>
        <w:spacing w:after="0" w:line="240" w:lineRule="auto"/>
        <w:ind w:left="-284" w:firstLine="454"/>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РІШЕННЯ (ПРОЄКТ) </w:t>
      </w:r>
    </w:p>
    <w:p w14:paraId="2C4CCDAC" w14:textId="77777777" w:rsidR="00884530" w:rsidRDefault="00884530" w:rsidP="00884530">
      <w:pPr>
        <w:spacing w:after="0" w:line="240" w:lineRule="auto"/>
        <w:ind w:left="-284" w:firstLine="454"/>
        <w:jc w:val="center"/>
        <w:rPr>
          <w:rFonts w:ascii="Times New Roman" w:eastAsia="Times New Roman" w:hAnsi="Times New Roman" w:cs="Times New Roman"/>
          <w:b/>
          <w:sz w:val="28"/>
          <w:szCs w:val="28"/>
          <w:lang w:val="uk-UA" w:eastAsia="ru-RU"/>
        </w:rPr>
      </w:pPr>
    </w:p>
    <w:p w14:paraId="197B02C6" w14:textId="1FF85172" w:rsidR="00884530" w:rsidRDefault="00884530" w:rsidP="00884530">
      <w:pPr>
        <w:spacing w:after="0" w:line="240" w:lineRule="auto"/>
        <w:ind w:left="-284" w:firstLine="454"/>
        <w:jc w:val="both"/>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ru-RU"/>
        </w:rPr>
        <w:t xml:space="preserve">від                                                 </w:t>
      </w:r>
      <w:r>
        <w:rPr>
          <w:rFonts w:ascii="Times New Roman" w:eastAsia="Times New Roman" w:hAnsi="Times New Roman" w:cs="Times New Roman"/>
          <w:b/>
          <w:sz w:val="28"/>
          <w:szCs w:val="28"/>
          <w:lang w:val="uk-UA" w:eastAsia="uk-UA"/>
        </w:rPr>
        <w:t xml:space="preserve">с. Поляниця                                 № </w:t>
      </w:r>
    </w:p>
    <w:p w14:paraId="1F261DC1" w14:textId="77777777" w:rsidR="00884530" w:rsidRDefault="00884530" w:rsidP="00884530">
      <w:pPr>
        <w:shd w:val="clear" w:color="auto" w:fill="FFFFFF"/>
        <w:spacing w:after="0" w:line="240" w:lineRule="auto"/>
        <w:ind w:left="-284" w:right="4815"/>
        <w:rPr>
          <w:rFonts w:ascii="Times New Roman" w:eastAsia="Times New Roman" w:hAnsi="Times New Roman" w:cs="Times New Roman"/>
          <w:color w:val="000000"/>
          <w:sz w:val="28"/>
          <w:szCs w:val="24"/>
          <w:lang w:val="uk-UA" w:eastAsia="ru-RU"/>
        </w:rPr>
      </w:pPr>
    </w:p>
    <w:p w14:paraId="145034F5" w14:textId="77777777" w:rsidR="00884530" w:rsidRDefault="00884530" w:rsidP="00884530">
      <w:pPr>
        <w:spacing w:after="0" w:line="240" w:lineRule="auto"/>
        <w:jc w:val="both"/>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 xml:space="preserve">Про затвердження рішення комісії </w:t>
      </w:r>
    </w:p>
    <w:p w14:paraId="640C4530" w14:textId="77777777" w:rsidR="00884530" w:rsidRDefault="00884530" w:rsidP="00884530">
      <w:pPr>
        <w:spacing w:after="0" w:line="240" w:lineRule="auto"/>
        <w:jc w:val="both"/>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 xml:space="preserve">щодо надання одноразової грошової </w:t>
      </w:r>
    </w:p>
    <w:p w14:paraId="45C72664" w14:textId="77777777" w:rsidR="00884530" w:rsidRDefault="00884530" w:rsidP="00884530">
      <w:pPr>
        <w:spacing w:after="0" w:line="240" w:lineRule="auto"/>
        <w:jc w:val="both"/>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допомоги спортсменам громади</w:t>
      </w:r>
    </w:p>
    <w:p w14:paraId="0418B003" w14:textId="77777777" w:rsidR="00884530" w:rsidRDefault="00884530" w:rsidP="00884530">
      <w:pPr>
        <w:spacing w:after="0" w:line="240" w:lineRule="auto"/>
        <w:jc w:val="both"/>
        <w:rPr>
          <w:rFonts w:ascii="Times New Roman" w:eastAsia="Times New Roman" w:hAnsi="Times New Roman" w:cs="Times New Roman"/>
          <w:b/>
          <w:bCs/>
          <w:color w:val="000000"/>
          <w:sz w:val="28"/>
          <w:szCs w:val="28"/>
          <w:lang w:val="uk-UA" w:eastAsia="ru-RU"/>
        </w:rPr>
      </w:pPr>
    </w:p>
    <w:p w14:paraId="422502DC" w14:textId="1C9011FE" w:rsidR="00884530" w:rsidRDefault="00884530" w:rsidP="00884530">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pacing w:val="-2"/>
          <w:sz w:val="28"/>
          <w:szCs w:val="28"/>
          <w:lang w:val="uk-UA" w:eastAsia="ru-RU"/>
        </w:rPr>
        <w:t xml:space="preserve">Відповідно до Закону України «Про фізичну культуру і спорт»,  на виконання Програми розвитку фізичної культури та спорту в </w:t>
      </w:r>
      <w:proofErr w:type="spellStart"/>
      <w:r>
        <w:rPr>
          <w:rFonts w:ascii="Times New Roman" w:eastAsia="Times New Roman" w:hAnsi="Times New Roman" w:cs="Times New Roman"/>
          <w:bCs/>
          <w:spacing w:val="-2"/>
          <w:sz w:val="28"/>
          <w:szCs w:val="28"/>
          <w:lang w:val="uk-UA" w:eastAsia="ru-RU"/>
        </w:rPr>
        <w:t>Поляницькій</w:t>
      </w:r>
      <w:proofErr w:type="spellEnd"/>
      <w:r>
        <w:rPr>
          <w:rFonts w:ascii="Times New Roman" w:eastAsia="Times New Roman" w:hAnsi="Times New Roman" w:cs="Times New Roman"/>
          <w:bCs/>
          <w:spacing w:val="-2"/>
          <w:sz w:val="28"/>
          <w:szCs w:val="28"/>
          <w:lang w:val="uk-UA" w:eastAsia="ru-RU"/>
        </w:rPr>
        <w:t xml:space="preserve"> сільській територіальній громаді на 2021-2025 роки, </w:t>
      </w:r>
      <w:r>
        <w:rPr>
          <w:rFonts w:ascii="Times New Roman" w:eastAsia="Times New Roman" w:hAnsi="Times New Roman" w:cs="Times New Roman"/>
          <w:sz w:val="28"/>
          <w:szCs w:val="28"/>
          <w:lang w:val="uk-UA" w:eastAsia="ru-RU"/>
        </w:rPr>
        <w:t xml:space="preserve"> положення про порядок та умови надання одноразової грошової допомоги спортсменам та тренерам громади затверджене рішенням сесії від 16.04.2024р. №717-38-2024, </w:t>
      </w:r>
      <w:r>
        <w:rPr>
          <w:rFonts w:ascii="Times New Roman" w:eastAsia="Times New Roman" w:hAnsi="Times New Roman" w:cs="Times New Roman"/>
          <w:bCs/>
          <w:spacing w:val="-2"/>
          <w:sz w:val="28"/>
          <w:szCs w:val="28"/>
          <w:lang w:val="uk-UA" w:eastAsia="ru-RU"/>
        </w:rPr>
        <w:t xml:space="preserve"> керуючись Законом України «Про місцеве самоврядування в Україні», з метою стимулювання підготовки та успішних виступів спортсменів на обласній, державній, Всеукраїнській та Міжнародній аренах, розвитку фізичної культури і спорту серед дітей, молоді та дорослих Поляницької сільської ради, пропаганди здорового способу життя, залучення до рухової активності, підтримки дитячого, юнацького спорту вищих досягнень, на основі клопотання відділу освіти, культури, молоді та спорту від  03.06.2025р. та протоколу комісії щодо надання одноразової грошової допомоги  спортсменам громади №2 від  05.06.2025р. </w:t>
      </w:r>
      <w:r>
        <w:rPr>
          <w:rFonts w:ascii="Times New Roman" w:eastAsia="Times New Roman" w:hAnsi="Times New Roman" w:cs="Times New Roman"/>
          <w:color w:val="000000"/>
          <w:sz w:val="28"/>
          <w:szCs w:val="28"/>
          <w:lang w:val="uk-UA" w:eastAsia="ru-RU"/>
        </w:rPr>
        <w:t>виконавчий комітет сільської ради</w:t>
      </w:r>
    </w:p>
    <w:p w14:paraId="20EB8C5D" w14:textId="77777777" w:rsidR="00884530" w:rsidRDefault="00884530" w:rsidP="00884530">
      <w:pPr>
        <w:spacing w:after="0" w:line="240" w:lineRule="auto"/>
        <w:jc w:val="both"/>
        <w:rPr>
          <w:rFonts w:ascii="Times New Roman" w:eastAsia="Times New Roman" w:hAnsi="Times New Roman" w:cs="Times New Roman"/>
          <w:b/>
          <w:bCs/>
          <w:color w:val="000000"/>
          <w:sz w:val="28"/>
          <w:szCs w:val="28"/>
          <w:lang w:val="uk-UA" w:eastAsia="ru-RU"/>
        </w:rPr>
      </w:pPr>
    </w:p>
    <w:p w14:paraId="0774887B" w14:textId="77777777" w:rsidR="00884530" w:rsidRDefault="00884530" w:rsidP="00884530">
      <w:pPr>
        <w:tabs>
          <w:tab w:val="center" w:pos="4677"/>
        </w:tabs>
        <w:spacing w:after="0" w:line="240" w:lineRule="auto"/>
        <w:jc w:val="both"/>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ВИРІШИВ:</w:t>
      </w:r>
      <w:r>
        <w:rPr>
          <w:rFonts w:ascii="Times New Roman" w:eastAsia="Times New Roman" w:hAnsi="Times New Roman" w:cs="Times New Roman"/>
          <w:b/>
          <w:bCs/>
          <w:color w:val="000000"/>
          <w:sz w:val="28"/>
          <w:szCs w:val="28"/>
          <w:lang w:val="uk-UA" w:eastAsia="ru-RU"/>
        </w:rPr>
        <w:tab/>
      </w:r>
    </w:p>
    <w:p w14:paraId="1CA48F1B" w14:textId="77777777" w:rsidR="00884530" w:rsidRDefault="00884530" w:rsidP="00884530">
      <w:pPr>
        <w:spacing w:after="0" w:line="240" w:lineRule="auto"/>
        <w:jc w:val="both"/>
        <w:rPr>
          <w:rFonts w:ascii="Times New Roman" w:eastAsia="Times New Roman" w:hAnsi="Times New Roman" w:cs="Times New Roman"/>
          <w:b/>
          <w:bCs/>
          <w:color w:val="000000"/>
          <w:sz w:val="28"/>
          <w:szCs w:val="28"/>
          <w:lang w:val="uk-UA" w:eastAsia="ru-RU"/>
        </w:rPr>
      </w:pPr>
    </w:p>
    <w:p w14:paraId="7012D007" w14:textId="13C2468C" w:rsidR="00884530" w:rsidRDefault="00884530" w:rsidP="00884530">
      <w:pPr>
        <w:numPr>
          <w:ilvl w:val="0"/>
          <w:numId w:val="1"/>
        </w:numPr>
        <w:spacing w:after="0" w:line="240" w:lineRule="auto"/>
        <w:contextualSpacing/>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Затвердити </w:t>
      </w:r>
      <w:r w:rsidR="00A36384">
        <w:rPr>
          <w:rFonts w:ascii="Times New Roman" w:eastAsia="Times New Roman" w:hAnsi="Times New Roman" w:cs="Times New Roman"/>
          <w:sz w:val="28"/>
          <w:szCs w:val="24"/>
          <w:lang w:val="uk-UA" w:eastAsia="ru-RU"/>
        </w:rPr>
        <w:t xml:space="preserve">Протокол №2 </w:t>
      </w:r>
      <w:r w:rsidR="00A36384">
        <w:rPr>
          <w:rFonts w:ascii="Times New Roman" w:eastAsia="Times New Roman" w:hAnsi="Times New Roman" w:cs="Times New Roman"/>
          <w:sz w:val="28"/>
          <w:szCs w:val="24"/>
          <w:lang w:val="uk-UA" w:eastAsia="ru-RU"/>
        </w:rPr>
        <w:t>засідання комісії з надання одноразової грошової допомоги спортсменам Поляницької громади</w:t>
      </w:r>
      <w:r w:rsidR="00A36384">
        <w:rPr>
          <w:rFonts w:ascii="Times New Roman" w:eastAsia="Times New Roman" w:hAnsi="Times New Roman" w:cs="Times New Roman"/>
          <w:sz w:val="28"/>
          <w:szCs w:val="24"/>
          <w:lang w:val="uk-UA" w:eastAsia="ru-RU"/>
        </w:rPr>
        <w:t xml:space="preserve"> від 06.06.2025р. </w:t>
      </w:r>
      <w:r>
        <w:rPr>
          <w:rFonts w:ascii="Times New Roman" w:eastAsia="Times New Roman" w:hAnsi="Times New Roman" w:cs="Times New Roman"/>
          <w:sz w:val="28"/>
          <w:szCs w:val="24"/>
          <w:lang w:val="uk-UA" w:eastAsia="ru-RU"/>
        </w:rPr>
        <w:t xml:space="preserve">щодо надання грошової допомоги </w:t>
      </w:r>
      <w:proofErr w:type="spellStart"/>
      <w:r>
        <w:rPr>
          <w:rFonts w:ascii="Times New Roman" w:eastAsia="Times New Roman" w:hAnsi="Times New Roman" w:cs="Times New Roman"/>
          <w:sz w:val="28"/>
          <w:szCs w:val="24"/>
          <w:lang w:val="uk-UA" w:eastAsia="ru-RU"/>
        </w:rPr>
        <w:t>Онуфрак</w:t>
      </w:r>
      <w:proofErr w:type="spellEnd"/>
      <w:r>
        <w:rPr>
          <w:rFonts w:ascii="Times New Roman" w:eastAsia="Times New Roman" w:hAnsi="Times New Roman" w:cs="Times New Roman"/>
          <w:sz w:val="28"/>
          <w:szCs w:val="24"/>
          <w:lang w:val="uk-UA" w:eastAsia="ru-RU"/>
        </w:rPr>
        <w:t xml:space="preserve"> Мар’яні Іванівні, мешканці с. </w:t>
      </w:r>
      <w:proofErr w:type="spellStart"/>
      <w:r>
        <w:rPr>
          <w:rFonts w:ascii="Times New Roman" w:eastAsia="Times New Roman" w:hAnsi="Times New Roman" w:cs="Times New Roman"/>
          <w:sz w:val="28"/>
          <w:szCs w:val="24"/>
          <w:lang w:val="uk-UA" w:eastAsia="ru-RU"/>
        </w:rPr>
        <w:t>Вороненко</w:t>
      </w:r>
      <w:proofErr w:type="spellEnd"/>
      <w:r>
        <w:rPr>
          <w:rFonts w:ascii="Times New Roman" w:eastAsia="Times New Roman" w:hAnsi="Times New Roman" w:cs="Times New Roman"/>
          <w:sz w:val="28"/>
          <w:szCs w:val="24"/>
          <w:lang w:val="uk-UA" w:eastAsia="ru-RU"/>
        </w:rPr>
        <w:t xml:space="preserve"> </w:t>
      </w:r>
      <w:r w:rsidR="00981F89" w:rsidRPr="00981F89">
        <w:rPr>
          <w:rFonts w:ascii="Times New Roman" w:eastAsia="Times New Roman" w:hAnsi="Times New Roman" w:cs="Times New Roman"/>
          <w:color w:val="000000" w:themeColor="text1"/>
          <w:sz w:val="28"/>
          <w:szCs w:val="28"/>
          <w:lang w:val="uk-UA" w:eastAsia="ru-RU"/>
        </w:rPr>
        <w:t>Поляницької територіальної громади</w:t>
      </w:r>
      <w:r w:rsidR="00981F89" w:rsidRPr="00981F89">
        <w:rPr>
          <w:rFonts w:ascii="Times New Roman" w:eastAsia="Calibri" w:hAnsi="Times New Roman" w:cs="Times New Roman"/>
          <w:bCs/>
          <w:color w:val="000000" w:themeColor="text1"/>
          <w:sz w:val="28"/>
          <w:szCs w:val="28"/>
          <w:lang w:val="uk-UA"/>
        </w:rPr>
        <w:t xml:space="preserve"> </w:t>
      </w:r>
      <w:r w:rsidR="00981F89" w:rsidRPr="00981F89">
        <w:rPr>
          <w:rFonts w:ascii="Times New Roman" w:eastAsia="Times New Roman" w:hAnsi="Times New Roman" w:cs="Times New Roman"/>
          <w:color w:val="000000" w:themeColor="text1"/>
          <w:sz w:val="28"/>
          <w:szCs w:val="28"/>
          <w:lang w:val="uk-UA" w:eastAsia="ru-RU"/>
        </w:rPr>
        <w:t xml:space="preserve">за високі результати, досягнуті у </w:t>
      </w:r>
      <w:r w:rsidR="00981F89">
        <w:rPr>
          <w:rFonts w:ascii="Times New Roman" w:eastAsia="Times New Roman" w:hAnsi="Times New Roman" w:cs="Times New Roman"/>
          <w:color w:val="000000" w:themeColor="text1"/>
          <w:sz w:val="28"/>
          <w:szCs w:val="28"/>
          <w:lang w:val="uk-UA" w:eastAsia="ru-RU"/>
        </w:rPr>
        <w:t>М</w:t>
      </w:r>
      <w:r w:rsidR="00981F89" w:rsidRPr="00981F89">
        <w:rPr>
          <w:rFonts w:ascii="Times New Roman" w:eastAsia="Times New Roman" w:hAnsi="Times New Roman" w:cs="Times New Roman"/>
          <w:color w:val="000000" w:themeColor="text1"/>
          <w:sz w:val="28"/>
          <w:szCs w:val="28"/>
          <w:lang w:val="uk-UA" w:eastAsia="ru-RU"/>
        </w:rPr>
        <w:t>іжнародних змаганнях у 2025 році</w:t>
      </w:r>
      <w:r w:rsidR="00981F89" w:rsidRPr="00981F89">
        <w:rPr>
          <w:rFonts w:ascii="Times New Roman" w:eastAsia="Calibri" w:hAnsi="Times New Roman" w:cs="Times New Roman"/>
          <w:bCs/>
          <w:color w:val="000000" w:themeColor="text1"/>
          <w:sz w:val="28"/>
          <w:szCs w:val="28"/>
          <w:lang w:val="uk-UA"/>
        </w:rPr>
        <w:t xml:space="preserve">. </w:t>
      </w:r>
      <w:r>
        <w:rPr>
          <w:rFonts w:ascii="Times New Roman" w:eastAsia="Times New Roman" w:hAnsi="Times New Roman" w:cs="Times New Roman"/>
          <w:sz w:val="28"/>
          <w:szCs w:val="24"/>
          <w:lang w:val="uk-UA" w:eastAsia="ru-RU"/>
        </w:rPr>
        <w:t>(протокол засідання комісії додається).</w:t>
      </w:r>
    </w:p>
    <w:p w14:paraId="1CC398DA" w14:textId="77777777" w:rsidR="00884530" w:rsidRDefault="00884530" w:rsidP="00884530">
      <w:pPr>
        <w:spacing w:after="0" w:line="240" w:lineRule="auto"/>
        <w:ind w:firstLine="454"/>
        <w:jc w:val="both"/>
        <w:rPr>
          <w:rFonts w:ascii="Times New Roman" w:eastAsia="Times New Roman" w:hAnsi="Times New Roman" w:cs="Times New Roman"/>
          <w:sz w:val="28"/>
          <w:szCs w:val="24"/>
          <w:lang w:val="uk-UA" w:eastAsia="ru-RU"/>
        </w:rPr>
      </w:pPr>
    </w:p>
    <w:p w14:paraId="16CBA3DC" w14:textId="69542DDA" w:rsidR="00884530" w:rsidRDefault="00884530" w:rsidP="00884530">
      <w:pPr>
        <w:numPr>
          <w:ilvl w:val="0"/>
          <w:numId w:val="1"/>
        </w:numPr>
        <w:spacing w:after="0" w:line="240" w:lineRule="auto"/>
        <w:contextualSpacing/>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Фінансовому відділу Поляницької сільської ради (</w:t>
      </w:r>
      <w:proofErr w:type="spellStart"/>
      <w:r>
        <w:rPr>
          <w:rFonts w:ascii="Times New Roman" w:eastAsia="Times New Roman" w:hAnsi="Times New Roman" w:cs="Times New Roman"/>
          <w:sz w:val="28"/>
          <w:szCs w:val="24"/>
          <w:lang w:val="uk-UA" w:eastAsia="ru-RU"/>
        </w:rPr>
        <w:t>Г.Бойчук</w:t>
      </w:r>
      <w:proofErr w:type="spellEnd"/>
      <w:r>
        <w:rPr>
          <w:rFonts w:ascii="Times New Roman" w:eastAsia="Times New Roman" w:hAnsi="Times New Roman" w:cs="Times New Roman"/>
          <w:sz w:val="28"/>
          <w:szCs w:val="24"/>
          <w:lang w:val="uk-UA" w:eastAsia="ru-RU"/>
        </w:rPr>
        <w:t xml:space="preserve">) виділити кошти у сумі – 30 000 грн. за рахунок асигнувань передбачених на виконання Програми розвитку фізичної культури і спорту в </w:t>
      </w:r>
      <w:proofErr w:type="spellStart"/>
      <w:r>
        <w:rPr>
          <w:rFonts w:ascii="Times New Roman" w:eastAsia="Times New Roman" w:hAnsi="Times New Roman" w:cs="Times New Roman"/>
          <w:sz w:val="28"/>
          <w:szCs w:val="24"/>
          <w:lang w:val="uk-UA" w:eastAsia="ru-RU"/>
        </w:rPr>
        <w:t>Поляницькій</w:t>
      </w:r>
      <w:proofErr w:type="spellEnd"/>
      <w:r>
        <w:rPr>
          <w:rFonts w:ascii="Times New Roman" w:eastAsia="Times New Roman" w:hAnsi="Times New Roman" w:cs="Times New Roman"/>
          <w:sz w:val="28"/>
          <w:szCs w:val="24"/>
          <w:lang w:val="uk-UA" w:eastAsia="ru-RU"/>
        </w:rPr>
        <w:t xml:space="preserve"> сільській територіальній громаді на 2021-2025 роки. </w:t>
      </w:r>
    </w:p>
    <w:p w14:paraId="1D59FF66" w14:textId="77777777" w:rsidR="00884530" w:rsidRDefault="00884530" w:rsidP="00884530">
      <w:pPr>
        <w:spacing w:after="0" w:line="240" w:lineRule="auto"/>
        <w:ind w:left="720" w:firstLine="454"/>
        <w:contextualSpacing/>
        <w:jc w:val="both"/>
        <w:rPr>
          <w:rFonts w:ascii="Times New Roman" w:eastAsia="Times New Roman" w:hAnsi="Times New Roman" w:cs="Times New Roman"/>
          <w:sz w:val="28"/>
          <w:szCs w:val="24"/>
          <w:lang w:val="uk-UA" w:eastAsia="ru-RU"/>
        </w:rPr>
      </w:pPr>
    </w:p>
    <w:p w14:paraId="20A7A2AE" w14:textId="77777777" w:rsidR="00884530" w:rsidRDefault="00884530" w:rsidP="00884530">
      <w:pPr>
        <w:numPr>
          <w:ilvl w:val="0"/>
          <w:numId w:val="1"/>
        </w:numPr>
        <w:spacing w:after="0" w:line="240" w:lineRule="auto"/>
        <w:contextualSpacing/>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lastRenderedPageBreak/>
        <w:t>Відділу освіти, культури, молоді та спорту Поляницької сільської ради (</w:t>
      </w:r>
      <w:proofErr w:type="spellStart"/>
      <w:r>
        <w:rPr>
          <w:rFonts w:ascii="Times New Roman" w:eastAsia="Times New Roman" w:hAnsi="Times New Roman" w:cs="Times New Roman"/>
          <w:sz w:val="28"/>
          <w:szCs w:val="24"/>
          <w:lang w:val="uk-UA" w:eastAsia="ru-RU"/>
        </w:rPr>
        <w:t>Н.Часовщикова</w:t>
      </w:r>
      <w:proofErr w:type="spellEnd"/>
      <w:r>
        <w:rPr>
          <w:rFonts w:ascii="Times New Roman" w:eastAsia="Times New Roman" w:hAnsi="Times New Roman" w:cs="Times New Roman"/>
          <w:sz w:val="28"/>
          <w:szCs w:val="24"/>
          <w:lang w:val="uk-UA" w:eastAsia="ru-RU"/>
        </w:rPr>
        <w:t>) здійснити відповідні виплати.</w:t>
      </w:r>
    </w:p>
    <w:p w14:paraId="5A18B0A5" w14:textId="77777777" w:rsidR="00884530" w:rsidRDefault="00884530" w:rsidP="00884530">
      <w:pPr>
        <w:spacing w:line="240" w:lineRule="auto"/>
        <w:contextualSpacing/>
        <w:jc w:val="both"/>
        <w:rPr>
          <w:rFonts w:ascii="Times New Roman" w:eastAsia="Times New Roman" w:hAnsi="Times New Roman" w:cs="Times New Roman"/>
          <w:sz w:val="28"/>
          <w:szCs w:val="24"/>
          <w:lang w:val="uk-UA" w:eastAsia="ru-RU"/>
        </w:rPr>
      </w:pPr>
    </w:p>
    <w:p w14:paraId="003D9611" w14:textId="77777777" w:rsidR="00884530" w:rsidRDefault="00884530" w:rsidP="00884530">
      <w:pPr>
        <w:numPr>
          <w:ilvl w:val="0"/>
          <w:numId w:val="1"/>
        </w:numPr>
        <w:spacing w:after="0" w:line="240" w:lineRule="auto"/>
        <w:contextualSpacing/>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Контроль за виконанням рішення покласти на начальника відділу освіти, культури, молоді та спорту Поляницької сільської ради Надію ЧАСОВЩИКОВУ.</w:t>
      </w:r>
    </w:p>
    <w:p w14:paraId="7E39B2CA" w14:textId="77777777" w:rsidR="00884530" w:rsidRDefault="00884530" w:rsidP="00884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8"/>
          <w:szCs w:val="28"/>
          <w:lang w:val="uk-UA" w:eastAsia="uk-UA"/>
        </w:rPr>
      </w:pPr>
    </w:p>
    <w:p w14:paraId="55B2C1C6" w14:textId="5E0EF0D3" w:rsidR="00884530" w:rsidRDefault="00884530" w:rsidP="00884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8"/>
          <w:szCs w:val="28"/>
          <w:lang w:val="uk-UA" w:eastAsia="uk-UA"/>
        </w:rPr>
      </w:pPr>
      <w:proofErr w:type="spellStart"/>
      <w:r>
        <w:rPr>
          <w:rFonts w:ascii="Times New Roman" w:eastAsia="Times New Roman" w:hAnsi="Times New Roman" w:cs="Times New Roman"/>
          <w:b/>
          <w:bCs/>
          <w:sz w:val="28"/>
          <w:szCs w:val="28"/>
          <w:lang w:val="uk-UA" w:eastAsia="uk-UA"/>
        </w:rPr>
        <w:t>Поляницький</w:t>
      </w:r>
      <w:proofErr w:type="spellEnd"/>
      <w:r>
        <w:rPr>
          <w:rFonts w:ascii="Times New Roman" w:eastAsia="Times New Roman" w:hAnsi="Times New Roman" w:cs="Times New Roman"/>
          <w:b/>
          <w:bCs/>
          <w:sz w:val="28"/>
          <w:szCs w:val="28"/>
          <w:lang w:val="uk-UA" w:eastAsia="uk-UA"/>
        </w:rPr>
        <w:t xml:space="preserve"> сільський голова                                            Микола ПОЛЯК</w:t>
      </w:r>
    </w:p>
    <w:p w14:paraId="45C09A3A" w14:textId="77777777" w:rsidR="00884530" w:rsidRDefault="00884530" w:rsidP="00884530">
      <w:pPr>
        <w:spacing w:after="0" w:line="240" w:lineRule="auto"/>
        <w:ind w:firstLine="454"/>
        <w:jc w:val="both"/>
        <w:rPr>
          <w:rFonts w:ascii="Times New Roman" w:eastAsia="Times New Roman" w:hAnsi="Times New Roman" w:cs="Times New Roman"/>
          <w:sz w:val="28"/>
          <w:szCs w:val="24"/>
          <w:lang w:val="uk-UA" w:eastAsia="ru-RU"/>
        </w:rPr>
      </w:pPr>
    </w:p>
    <w:p w14:paraId="4379FF5F" w14:textId="77777777" w:rsidR="002562A7" w:rsidRDefault="002562A7"/>
    <w:sectPr w:rsidR="002562A7" w:rsidSect="001850B0">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720A0"/>
    <w:multiLevelType w:val="multilevel"/>
    <w:tmpl w:val="8B06CF96"/>
    <w:lvl w:ilvl="0">
      <w:start w:val="1"/>
      <w:numFmt w:val="decimal"/>
      <w:lvlText w:val="%1."/>
      <w:lvlJc w:val="left"/>
      <w:pPr>
        <w:ind w:left="720" w:hanging="360"/>
      </w:pPr>
      <w:rPr>
        <w:color w:val="000000"/>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EA"/>
    <w:rsid w:val="001850B0"/>
    <w:rsid w:val="002562A7"/>
    <w:rsid w:val="004648EA"/>
    <w:rsid w:val="00884530"/>
    <w:rsid w:val="00981F89"/>
    <w:rsid w:val="00A36384"/>
    <w:rsid w:val="00AE45CB"/>
    <w:rsid w:val="00B87FA0"/>
    <w:rsid w:val="00CB41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93D61F"/>
  <w15:chartTrackingRefBased/>
  <w15:docId w15:val="{A971AEC7-A3D3-475F-A4E9-C664468F5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453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187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340</Words>
  <Characters>1938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Comp-3</dc:creator>
  <cp:keywords/>
  <dc:description/>
  <cp:lastModifiedBy>Comp-3</cp:lastModifiedBy>
  <cp:revision>5</cp:revision>
  <cp:lastPrinted>2025-06-06T08:21:00Z</cp:lastPrinted>
  <dcterms:created xsi:type="dcterms:W3CDTF">2025-06-06T07:13:00Z</dcterms:created>
  <dcterms:modified xsi:type="dcterms:W3CDTF">2025-06-06T08:22:00Z</dcterms:modified>
</cp:coreProperties>
</file>