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7F3DDA" w:rsidRPr="00F863A9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25726" w:rsidRDefault="007F3DDA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831D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6901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BE4C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901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7262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207E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7358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CD76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94053"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 w:rsidR="005305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6901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47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925726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925F7" w:rsidRPr="00F01CE3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</w:t>
      </w:r>
      <w:r w:rsid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 преміювання  працівників</w:t>
      </w:r>
    </w:p>
    <w:p w:rsidR="003D65C5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апарату сільськ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ої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рад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и</w:t>
      </w:r>
    </w:p>
    <w:p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за </w:t>
      </w:r>
      <w:r w:rsidR="006901A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квіт</w:t>
      </w:r>
      <w:r w:rsidR="0072621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ень 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202</w:t>
      </w:r>
      <w:r w:rsidR="0073583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5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року</w:t>
      </w:r>
    </w:p>
    <w:p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</w:t>
      </w:r>
      <w:r w:rsidR="00A131A3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    </w:t>
      </w: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ункту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 Закону України «Про місцеве самоврядування в Україні»,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 Закону України «Про  службу в органах місцевого самоврядування»</w:t>
      </w:r>
      <w:r w:rsidR="002F39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органів», наказ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Міністерства розвитку економіки, торгівлі та сільського господарства України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23.03.2021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609 </w:t>
      </w:r>
      <w:r w:rsidR="00DE5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Положенням про преміювання</w:t>
      </w:r>
    </w:p>
    <w:p w:rsidR="00DE58E1" w:rsidRDefault="00DE58E1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1C6A" w:rsidRDefault="00DE58E1" w:rsidP="00DE58E1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7A052C">
        <w:rPr>
          <w:rFonts w:ascii="Times New Roman" w:hAnsi="Times New Roman"/>
          <w:sz w:val="28"/>
          <w:szCs w:val="28"/>
          <w:lang w:val="uk-UA"/>
        </w:rPr>
        <w:t>П</w:t>
      </w:r>
      <w:r w:rsidR="00D11C6A">
        <w:rPr>
          <w:rFonts w:ascii="Times New Roman" w:hAnsi="Times New Roman"/>
          <w:sz w:val="28"/>
          <w:szCs w:val="28"/>
          <w:lang w:val="uk-UA"/>
        </w:rPr>
        <w:t>рацівник</w:t>
      </w:r>
      <w:r w:rsidR="007A052C">
        <w:rPr>
          <w:rFonts w:ascii="Times New Roman" w:hAnsi="Times New Roman"/>
          <w:sz w:val="28"/>
          <w:szCs w:val="28"/>
          <w:lang w:val="uk-UA"/>
        </w:rPr>
        <w:t>ів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апарату </w:t>
      </w:r>
      <w:r w:rsidR="006C4B40">
        <w:rPr>
          <w:rFonts w:ascii="Times New Roman" w:hAnsi="Times New Roman"/>
          <w:sz w:val="28"/>
          <w:szCs w:val="28"/>
          <w:lang w:val="uk-UA"/>
        </w:rPr>
        <w:t>за підсумками роботи у</w:t>
      </w:r>
      <w:r w:rsidR="00955F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01A5">
        <w:rPr>
          <w:rFonts w:ascii="Times New Roman" w:hAnsi="Times New Roman"/>
          <w:sz w:val="28"/>
          <w:szCs w:val="28"/>
          <w:lang w:val="uk-UA"/>
        </w:rPr>
        <w:t>квіт</w:t>
      </w:r>
      <w:r w:rsidR="00726210">
        <w:rPr>
          <w:rFonts w:ascii="Times New Roman" w:hAnsi="Times New Roman"/>
          <w:sz w:val="28"/>
          <w:szCs w:val="28"/>
          <w:lang w:val="uk-UA"/>
        </w:rPr>
        <w:t>ні</w:t>
      </w:r>
      <w:r w:rsidR="000376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142C">
        <w:rPr>
          <w:rFonts w:ascii="Times New Roman" w:hAnsi="Times New Roman"/>
          <w:sz w:val="28"/>
          <w:szCs w:val="28"/>
          <w:lang w:val="uk-UA"/>
        </w:rPr>
        <w:t>202</w:t>
      </w:r>
      <w:r w:rsidR="00735837">
        <w:rPr>
          <w:rFonts w:ascii="Times New Roman" w:hAnsi="Times New Roman"/>
          <w:sz w:val="28"/>
          <w:szCs w:val="28"/>
          <w:lang w:val="uk-UA"/>
        </w:rPr>
        <w:t>5</w:t>
      </w:r>
      <w:r w:rsidR="006A20E2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AD3C2D">
        <w:rPr>
          <w:rFonts w:ascii="Times New Roman" w:hAnsi="Times New Roman"/>
          <w:sz w:val="28"/>
          <w:szCs w:val="28"/>
          <w:lang w:val="uk-UA"/>
        </w:rPr>
        <w:t>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зазначених відсотках від заробітної плати:</w:t>
      </w:r>
    </w:p>
    <w:p w:rsidR="00714A7C" w:rsidRDefault="00714A7C" w:rsidP="00DE58E1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EE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Бервінова С.І. - </w:t>
      </w:r>
      <w:r w:rsidR="00726210">
        <w:rPr>
          <w:rFonts w:ascii="Times New Roman" w:hAnsi="Times New Roman"/>
          <w:sz w:val="28"/>
          <w:szCs w:val="28"/>
          <w:lang w:val="uk-UA"/>
        </w:rPr>
        <w:t>1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B9054F" w:rsidRPr="0048387F" w:rsidRDefault="00B9054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Бойко В.Д. – 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%</w:t>
      </w:r>
    </w:p>
    <w:p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Р.А.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6638EE" w:rsidRPr="0048387F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</w:t>
      </w:r>
      <w:r w:rsidR="00B9054F">
        <w:rPr>
          <w:rFonts w:ascii="Times New Roman" w:hAnsi="Times New Roman"/>
          <w:sz w:val="28"/>
          <w:szCs w:val="28"/>
          <w:lang w:val="uk-UA"/>
        </w:rPr>
        <w:t>О.В. -  10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Борисевич В.М. -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Васількова Х.Ю.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Вербіцька Н.А.- </w:t>
      </w:r>
      <w:r w:rsidR="00B9054F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8A7BC7" w:rsidRPr="0048387F" w:rsidRDefault="006901A5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Гав’юк</w:t>
      </w:r>
      <w:r w:rsidR="00735837">
        <w:rPr>
          <w:rFonts w:ascii="Times New Roman" w:hAnsi="Times New Roman"/>
          <w:sz w:val="28"/>
          <w:szCs w:val="28"/>
          <w:lang w:val="uk-UA"/>
        </w:rPr>
        <w:t xml:space="preserve"> Г.В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8A7BC7" w:rsidRPr="0048387F" w:rsidRDefault="008A7BC7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Геник О.О.  - 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Грона Н.М.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8A7BC7" w:rsidRPr="0048387F" w:rsidRDefault="00B9054F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Гринюк Н.М. – 10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 xml:space="preserve">0% </w:t>
      </w:r>
    </w:p>
    <w:p w:rsidR="008A7BC7" w:rsidRPr="0048387F" w:rsidRDefault="0031041F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Горфиняк В.В.-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DA6EDE" w:rsidRPr="0048387F" w:rsidRDefault="00B9054F" w:rsidP="007117B1">
      <w:pPr>
        <w:pStyle w:val="a3"/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Гуцько О.Д. – 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20724C" w:rsidRPr="0048387F" w:rsidRDefault="0020724C" w:rsidP="0020724C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>Домашевська  В.П. –</w:t>
      </w:r>
      <w:r w:rsidR="00A4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Дедерчук В.А. 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Ільчук Х.В.   - </w:t>
      </w:r>
      <w:r w:rsidR="00B9054F">
        <w:rPr>
          <w:rFonts w:ascii="Times New Roman" w:hAnsi="Times New Roman"/>
          <w:sz w:val="28"/>
          <w:szCs w:val="28"/>
          <w:lang w:val="uk-UA"/>
        </w:rPr>
        <w:t>1</w:t>
      </w:r>
      <w:r w:rsidR="0031041F">
        <w:rPr>
          <w:rFonts w:ascii="Times New Roman" w:hAnsi="Times New Roman"/>
          <w:sz w:val="28"/>
          <w:szCs w:val="28"/>
          <w:lang w:val="uk-UA"/>
        </w:rPr>
        <w:t>5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DA6EDE" w:rsidRDefault="003D4B91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lastRenderedPageBreak/>
        <w:t>Косюк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І.М.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5255D4"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Кузьмич М.М.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0 %</w:t>
      </w:r>
    </w:p>
    <w:p w:rsidR="00C8305A" w:rsidRDefault="00C8305A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>Курчук Д.Д.</w:t>
      </w:r>
      <w:r w:rsidR="00E246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054F">
        <w:rPr>
          <w:rFonts w:ascii="Times New Roman" w:hAnsi="Times New Roman"/>
          <w:sz w:val="28"/>
          <w:szCs w:val="28"/>
          <w:lang w:val="uk-UA"/>
        </w:rPr>
        <w:t>- 100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E2460E" w:rsidRPr="0048387F" w:rsidRDefault="00B9054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Маджарин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А.М.- </w:t>
      </w:r>
      <w:r w:rsidR="00735B21">
        <w:rPr>
          <w:rFonts w:ascii="Times New Roman" w:hAnsi="Times New Roman"/>
          <w:sz w:val="28"/>
          <w:szCs w:val="28"/>
          <w:lang w:val="uk-UA"/>
        </w:rPr>
        <w:t>1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E2460E" w:rsidRPr="0048387F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Марчук А.В.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Мірус А.П.-  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E2460E" w:rsidRPr="0048387F" w:rsidRDefault="00B9054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Молдавчук І.П – 100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Молдавчук Ю.В.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E70497" w:rsidRPr="0048387F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Москаль Р.Ю.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Л.С.-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Остап’юк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Н.І.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6638EE" w:rsidRPr="0048387F" w:rsidRDefault="0031041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Пастушенко О.В. –</w:t>
      </w:r>
      <w:r w:rsidR="00B9054F">
        <w:rPr>
          <w:rFonts w:ascii="Times New Roman" w:hAnsi="Times New Roman"/>
          <w:sz w:val="28"/>
          <w:szCs w:val="28"/>
          <w:lang w:val="uk-UA"/>
        </w:rPr>
        <w:t>1</w:t>
      </w:r>
      <w:r w:rsidR="00735B21">
        <w:rPr>
          <w:rFonts w:ascii="Times New Roman" w:hAnsi="Times New Roman"/>
          <w:sz w:val="28"/>
          <w:szCs w:val="28"/>
          <w:lang w:val="uk-UA"/>
        </w:rPr>
        <w:t>0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Поляк Н.В. – </w:t>
      </w:r>
      <w:r w:rsidR="00735B21">
        <w:rPr>
          <w:rFonts w:ascii="Times New Roman" w:hAnsi="Times New Roman"/>
          <w:sz w:val="28"/>
          <w:szCs w:val="28"/>
          <w:lang w:val="uk-UA"/>
        </w:rPr>
        <w:t>1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Pr="0048387F" w:rsidRDefault="00851EA8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Пип’юк В.Д.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38298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70497" w:rsidRDefault="00E70497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Радчук Н.М.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B9054F" w:rsidRDefault="00B9054F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Сидорук В.Д. – 200%</w:t>
      </w:r>
    </w:p>
    <w:p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Стефанюк Л.І.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Default="0031041F" w:rsidP="00E2460E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Якіб’юк І.М.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70497" w:rsidRPr="0048387F" w:rsidRDefault="00E70497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Яремчук В.І.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Ясінська М.В. 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6638EE" w:rsidRPr="003D4B91" w:rsidRDefault="006638EE" w:rsidP="00C8305A">
      <w:pPr>
        <w:pStyle w:val="a3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25F7" w:rsidRDefault="003D4B91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  <w:r w:rsidR="00AD3C2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Начальниці</w:t>
      </w:r>
      <w:r w:rsidR="00043C8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ві</w:t>
      </w:r>
      <w:r w:rsidR="0093359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дділу бухг</w:t>
      </w:r>
      <w:r w:rsidR="00D0142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алтерського обліку та звітності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–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головній бухгалтерці Домашевській  В.П.</w:t>
      </w:r>
      <w:r w:rsidR="005A6B2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здійснити  своєчасну виплату</w:t>
      </w:r>
      <w:r w:rsidR="0092572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премії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:rsidR="002925F7" w:rsidRPr="007F3DDA" w:rsidRDefault="000F5E09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3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.Контроль за виконанням цього розпорядження залишаю за собою.</w:t>
      </w:r>
    </w:p>
    <w:p w:rsidR="002925F7" w:rsidRPr="007F3DDA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3D65C5" w:rsidRDefault="003D65C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8F0C02" w:rsidRPr="007F3DDA" w:rsidRDefault="008F0C02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2925F7" w:rsidRPr="007F3DDA" w:rsidRDefault="00E2460E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Поляницький </w:t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сільський голова</w:t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B848F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Микола ПОЛЯК</w:t>
      </w: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492D89" w:rsidRDefault="00492D89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957ACF" w:rsidRDefault="00957AC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957ACF" w:rsidRDefault="00957AC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635D9F" w:rsidRDefault="00635D9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bookmarkStart w:id="0" w:name="_GoBack"/>
      <w:bookmarkEnd w:id="0"/>
    </w:p>
    <w:sectPr w:rsidR="00635D9F" w:rsidSect="007D0E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5ADC"/>
    <w:rsid w:val="00037657"/>
    <w:rsid w:val="00043C8B"/>
    <w:rsid w:val="00052EB0"/>
    <w:rsid w:val="00054406"/>
    <w:rsid w:val="00056778"/>
    <w:rsid w:val="0006349E"/>
    <w:rsid w:val="00070DB3"/>
    <w:rsid w:val="00087BCE"/>
    <w:rsid w:val="0009482A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35D3"/>
    <w:rsid w:val="00125D06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6FEA"/>
    <w:rsid w:val="001E1938"/>
    <w:rsid w:val="001E7F0A"/>
    <w:rsid w:val="001F326B"/>
    <w:rsid w:val="0020724C"/>
    <w:rsid w:val="00207E54"/>
    <w:rsid w:val="00217AAB"/>
    <w:rsid w:val="00223839"/>
    <w:rsid w:val="00223880"/>
    <w:rsid w:val="002251EB"/>
    <w:rsid w:val="00226EC2"/>
    <w:rsid w:val="00232748"/>
    <w:rsid w:val="00233C16"/>
    <w:rsid w:val="00251E30"/>
    <w:rsid w:val="00252727"/>
    <w:rsid w:val="00260A44"/>
    <w:rsid w:val="002637D7"/>
    <w:rsid w:val="0028703E"/>
    <w:rsid w:val="002908C2"/>
    <w:rsid w:val="002925F7"/>
    <w:rsid w:val="002A539B"/>
    <w:rsid w:val="002B7DBD"/>
    <w:rsid w:val="002C13E9"/>
    <w:rsid w:val="002C1674"/>
    <w:rsid w:val="002C710A"/>
    <w:rsid w:val="002D53ED"/>
    <w:rsid w:val="002E0E5A"/>
    <w:rsid w:val="002E212A"/>
    <w:rsid w:val="002F3983"/>
    <w:rsid w:val="0031041F"/>
    <w:rsid w:val="00311E1C"/>
    <w:rsid w:val="00317348"/>
    <w:rsid w:val="00321E22"/>
    <w:rsid w:val="00333F75"/>
    <w:rsid w:val="00335B00"/>
    <w:rsid w:val="00346153"/>
    <w:rsid w:val="0035255E"/>
    <w:rsid w:val="00352E34"/>
    <w:rsid w:val="00357BB8"/>
    <w:rsid w:val="003642EE"/>
    <w:rsid w:val="003674BB"/>
    <w:rsid w:val="00367C16"/>
    <w:rsid w:val="003747F5"/>
    <w:rsid w:val="0038298A"/>
    <w:rsid w:val="00386FB8"/>
    <w:rsid w:val="003872E4"/>
    <w:rsid w:val="003907C5"/>
    <w:rsid w:val="00394053"/>
    <w:rsid w:val="003A4A79"/>
    <w:rsid w:val="003D4B91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33007"/>
    <w:rsid w:val="00446BB9"/>
    <w:rsid w:val="00452335"/>
    <w:rsid w:val="004611D3"/>
    <w:rsid w:val="00467B4B"/>
    <w:rsid w:val="00471546"/>
    <w:rsid w:val="004729DF"/>
    <w:rsid w:val="0048387F"/>
    <w:rsid w:val="004917E7"/>
    <w:rsid w:val="00492D89"/>
    <w:rsid w:val="00493BCA"/>
    <w:rsid w:val="0049476D"/>
    <w:rsid w:val="004A7897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07420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816F4"/>
    <w:rsid w:val="00583594"/>
    <w:rsid w:val="005A5F29"/>
    <w:rsid w:val="005A6B25"/>
    <w:rsid w:val="005C5FFA"/>
    <w:rsid w:val="005C7157"/>
    <w:rsid w:val="005D5EAF"/>
    <w:rsid w:val="005E1E27"/>
    <w:rsid w:val="005F73A8"/>
    <w:rsid w:val="00606AFD"/>
    <w:rsid w:val="00615292"/>
    <w:rsid w:val="00615A3B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7D76"/>
    <w:rsid w:val="00687FA3"/>
    <w:rsid w:val="006901A5"/>
    <w:rsid w:val="006A20E2"/>
    <w:rsid w:val="006A2DF9"/>
    <w:rsid w:val="006C0B51"/>
    <w:rsid w:val="006C1669"/>
    <w:rsid w:val="006C4B40"/>
    <w:rsid w:val="006D17F6"/>
    <w:rsid w:val="006E39E4"/>
    <w:rsid w:val="006F6242"/>
    <w:rsid w:val="007117B1"/>
    <w:rsid w:val="00711C8D"/>
    <w:rsid w:val="00711DAE"/>
    <w:rsid w:val="00714A7C"/>
    <w:rsid w:val="0072025B"/>
    <w:rsid w:val="00726210"/>
    <w:rsid w:val="00730A9F"/>
    <w:rsid w:val="007356D7"/>
    <w:rsid w:val="00735837"/>
    <w:rsid w:val="00735B21"/>
    <w:rsid w:val="007371FE"/>
    <w:rsid w:val="007445BD"/>
    <w:rsid w:val="00750FF3"/>
    <w:rsid w:val="007555EB"/>
    <w:rsid w:val="00757E13"/>
    <w:rsid w:val="00771381"/>
    <w:rsid w:val="00784383"/>
    <w:rsid w:val="00790572"/>
    <w:rsid w:val="00796048"/>
    <w:rsid w:val="00797055"/>
    <w:rsid w:val="007A052C"/>
    <w:rsid w:val="007C47B2"/>
    <w:rsid w:val="007D0E7D"/>
    <w:rsid w:val="007D227F"/>
    <w:rsid w:val="007F2C17"/>
    <w:rsid w:val="007F3DDA"/>
    <w:rsid w:val="0080248B"/>
    <w:rsid w:val="00813FFC"/>
    <w:rsid w:val="00814B22"/>
    <w:rsid w:val="00820A56"/>
    <w:rsid w:val="0082699D"/>
    <w:rsid w:val="0083010D"/>
    <w:rsid w:val="00831D25"/>
    <w:rsid w:val="008409EE"/>
    <w:rsid w:val="00851EA8"/>
    <w:rsid w:val="00864A41"/>
    <w:rsid w:val="00873C25"/>
    <w:rsid w:val="00880D41"/>
    <w:rsid w:val="0089285A"/>
    <w:rsid w:val="00896041"/>
    <w:rsid w:val="008A7BC7"/>
    <w:rsid w:val="008B547A"/>
    <w:rsid w:val="008C5C47"/>
    <w:rsid w:val="008C7503"/>
    <w:rsid w:val="008D1C10"/>
    <w:rsid w:val="008D544D"/>
    <w:rsid w:val="008F09B7"/>
    <w:rsid w:val="008F0C02"/>
    <w:rsid w:val="008F2DD8"/>
    <w:rsid w:val="008F6759"/>
    <w:rsid w:val="008F7EF6"/>
    <w:rsid w:val="00913C62"/>
    <w:rsid w:val="009233BE"/>
    <w:rsid w:val="00925726"/>
    <w:rsid w:val="0093359D"/>
    <w:rsid w:val="00942F4F"/>
    <w:rsid w:val="00947D02"/>
    <w:rsid w:val="00955FED"/>
    <w:rsid w:val="00957ACF"/>
    <w:rsid w:val="00961FF4"/>
    <w:rsid w:val="00964F53"/>
    <w:rsid w:val="0096609F"/>
    <w:rsid w:val="00974788"/>
    <w:rsid w:val="00982069"/>
    <w:rsid w:val="00984819"/>
    <w:rsid w:val="00985586"/>
    <w:rsid w:val="009930BD"/>
    <w:rsid w:val="00994B5B"/>
    <w:rsid w:val="009B327C"/>
    <w:rsid w:val="009C0BE4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42EC8"/>
    <w:rsid w:val="00A44B62"/>
    <w:rsid w:val="00A44C71"/>
    <w:rsid w:val="00A52B84"/>
    <w:rsid w:val="00A62FCD"/>
    <w:rsid w:val="00A75803"/>
    <w:rsid w:val="00A75A82"/>
    <w:rsid w:val="00A90B2D"/>
    <w:rsid w:val="00AA6E47"/>
    <w:rsid w:val="00AA7551"/>
    <w:rsid w:val="00AB5192"/>
    <w:rsid w:val="00AC7821"/>
    <w:rsid w:val="00AD3C2D"/>
    <w:rsid w:val="00AF1915"/>
    <w:rsid w:val="00B14D85"/>
    <w:rsid w:val="00B26A43"/>
    <w:rsid w:val="00B314B0"/>
    <w:rsid w:val="00B34669"/>
    <w:rsid w:val="00B35673"/>
    <w:rsid w:val="00B42AB9"/>
    <w:rsid w:val="00B43B63"/>
    <w:rsid w:val="00B459F3"/>
    <w:rsid w:val="00B55244"/>
    <w:rsid w:val="00B56109"/>
    <w:rsid w:val="00B57E36"/>
    <w:rsid w:val="00B7077B"/>
    <w:rsid w:val="00B721E2"/>
    <w:rsid w:val="00B8108B"/>
    <w:rsid w:val="00B848F3"/>
    <w:rsid w:val="00B84A98"/>
    <w:rsid w:val="00B84E17"/>
    <w:rsid w:val="00B86C47"/>
    <w:rsid w:val="00B9054F"/>
    <w:rsid w:val="00B92006"/>
    <w:rsid w:val="00B92172"/>
    <w:rsid w:val="00BC02FE"/>
    <w:rsid w:val="00BC2C16"/>
    <w:rsid w:val="00BC6E8D"/>
    <w:rsid w:val="00BD3351"/>
    <w:rsid w:val="00BD33B0"/>
    <w:rsid w:val="00BD5FF2"/>
    <w:rsid w:val="00BD72BA"/>
    <w:rsid w:val="00BE0913"/>
    <w:rsid w:val="00BE4C12"/>
    <w:rsid w:val="00C10366"/>
    <w:rsid w:val="00C107CA"/>
    <w:rsid w:val="00C120C9"/>
    <w:rsid w:val="00C13E4E"/>
    <w:rsid w:val="00C22D73"/>
    <w:rsid w:val="00C33A5A"/>
    <w:rsid w:val="00C36715"/>
    <w:rsid w:val="00C51C22"/>
    <w:rsid w:val="00C7619B"/>
    <w:rsid w:val="00C77CAF"/>
    <w:rsid w:val="00C77F37"/>
    <w:rsid w:val="00C80626"/>
    <w:rsid w:val="00C8305A"/>
    <w:rsid w:val="00C95F58"/>
    <w:rsid w:val="00C97A87"/>
    <w:rsid w:val="00CA3EA2"/>
    <w:rsid w:val="00CB17C2"/>
    <w:rsid w:val="00CB711D"/>
    <w:rsid w:val="00CD1B64"/>
    <w:rsid w:val="00CD2643"/>
    <w:rsid w:val="00CD2B68"/>
    <w:rsid w:val="00CD4365"/>
    <w:rsid w:val="00CD7678"/>
    <w:rsid w:val="00CE2CA0"/>
    <w:rsid w:val="00CE73D6"/>
    <w:rsid w:val="00CF482B"/>
    <w:rsid w:val="00CF6C07"/>
    <w:rsid w:val="00D0142C"/>
    <w:rsid w:val="00D11C6A"/>
    <w:rsid w:val="00D2017B"/>
    <w:rsid w:val="00D3580B"/>
    <w:rsid w:val="00D43ACD"/>
    <w:rsid w:val="00D45C97"/>
    <w:rsid w:val="00D47C60"/>
    <w:rsid w:val="00D52AC7"/>
    <w:rsid w:val="00D77231"/>
    <w:rsid w:val="00D83921"/>
    <w:rsid w:val="00D87964"/>
    <w:rsid w:val="00D93642"/>
    <w:rsid w:val="00D93DC7"/>
    <w:rsid w:val="00D95775"/>
    <w:rsid w:val="00DA1D32"/>
    <w:rsid w:val="00DA6EDE"/>
    <w:rsid w:val="00DC180F"/>
    <w:rsid w:val="00DC4D7B"/>
    <w:rsid w:val="00DE58E1"/>
    <w:rsid w:val="00DE788B"/>
    <w:rsid w:val="00DF1792"/>
    <w:rsid w:val="00E0412E"/>
    <w:rsid w:val="00E1028B"/>
    <w:rsid w:val="00E123C7"/>
    <w:rsid w:val="00E16969"/>
    <w:rsid w:val="00E2460E"/>
    <w:rsid w:val="00E3656B"/>
    <w:rsid w:val="00E37A21"/>
    <w:rsid w:val="00E5205A"/>
    <w:rsid w:val="00E631D1"/>
    <w:rsid w:val="00E70497"/>
    <w:rsid w:val="00E72977"/>
    <w:rsid w:val="00E82FB3"/>
    <w:rsid w:val="00EA430A"/>
    <w:rsid w:val="00EB4039"/>
    <w:rsid w:val="00ED5B24"/>
    <w:rsid w:val="00EE184E"/>
    <w:rsid w:val="00EF5FB8"/>
    <w:rsid w:val="00F009EA"/>
    <w:rsid w:val="00F01CE3"/>
    <w:rsid w:val="00F03DA3"/>
    <w:rsid w:val="00F12435"/>
    <w:rsid w:val="00F153B3"/>
    <w:rsid w:val="00F23A7D"/>
    <w:rsid w:val="00F24B50"/>
    <w:rsid w:val="00F32F1C"/>
    <w:rsid w:val="00F3755C"/>
    <w:rsid w:val="00F41950"/>
    <w:rsid w:val="00F50ACD"/>
    <w:rsid w:val="00F51FC6"/>
    <w:rsid w:val="00F53607"/>
    <w:rsid w:val="00F55194"/>
    <w:rsid w:val="00F5667B"/>
    <w:rsid w:val="00F7155C"/>
    <w:rsid w:val="00F753BD"/>
    <w:rsid w:val="00F76273"/>
    <w:rsid w:val="00F863A9"/>
    <w:rsid w:val="00F93018"/>
    <w:rsid w:val="00F94C64"/>
    <w:rsid w:val="00F97727"/>
    <w:rsid w:val="00FA7263"/>
    <w:rsid w:val="00FB1FF6"/>
    <w:rsid w:val="00FC333C"/>
    <w:rsid w:val="00FC496D"/>
    <w:rsid w:val="00FC59EC"/>
    <w:rsid w:val="00FC7003"/>
    <w:rsid w:val="00FE47F1"/>
    <w:rsid w:val="00FE5A47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FDC5-0C6B-485E-9BC2-525C65EB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2025-04-24T07:42:00Z</cp:lastPrinted>
  <dcterms:created xsi:type="dcterms:W3CDTF">2025-05-08T12:25:00Z</dcterms:created>
  <dcterms:modified xsi:type="dcterms:W3CDTF">2025-05-08T12:25:00Z</dcterms:modified>
</cp:coreProperties>
</file>